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81" w:rsidRDefault="00DB5381" w:rsidP="00DB5381">
      <w:pPr>
        <w:rPr>
          <w:b/>
          <w:bCs/>
          <w:sz w:val="28"/>
        </w:rPr>
      </w:pPr>
      <w:r>
        <w:rPr>
          <w:b/>
          <w:bCs/>
          <w:sz w:val="28"/>
        </w:rPr>
        <w:t>Вопросы рубежных контролей</w:t>
      </w:r>
    </w:p>
    <w:p w:rsidR="00DB5381" w:rsidRDefault="00DB5381" w:rsidP="00DB5381">
      <w:pPr>
        <w:rPr>
          <w:b/>
          <w:bCs/>
          <w:sz w:val="28"/>
          <w:szCs w:val="28"/>
        </w:rPr>
      </w:pPr>
      <w:r>
        <w:rPr>
          <w:b/>
          <w:bCs/>
          <w:sz w:val="28"/>
        </w:rPr>
        <w:t>Рубежный контроль № 1- тестирование</w:t>
      </w:r>
    </w:p>
    <w:p w:rsidR="00DB5381" w:rsidRDefault="00DB5381" w:rsidP="00DB5381">
      <w:pPr>
        <w:ind w:left="357" w:hanging="425"/>
        <w:rPr>
          <w:b/>
          <w:bCs/>
          <w:sz w:val="28"/>
        </w:rPr>
      </w:pPr>
    </w:p>
    <w:p w:rsidR="00DB5381" w:rsidRDefault="00DB5381" w:rsidP="00DB5381">
      <w:pPr>
        <w:ind w:left="357" w:hanging="425"/>
        <w:rPr>
          <w:b/>
          <w:bCs/>
          <w:sz w:val="28"/>
        </w:rPr>
      </w:pPr>
      <w:r>
        <w:rPr>
          <w:b/>
          <w:bCs/>
          <w:sz w:val="28"/>
        </w:rPr>
        <w:t>Общие положения.</w:t>
      </w:r>
    </w:p>
    <w:p w:rsidR="00DB5381" w:rsidRDefault="00DB5381" w:rsidP="00DB5381">
      <w:pPr>
        <w:pStyle w:val="a3"/>
        <w:ind w:left="357" w:hanging="425"/>
        <w:rPr>
          <w:szCs w:val="24"/>
        </w:rPr>
      </w:pPr>
      <w:r>
        <w:rPr>
          <w:szCs w:val="24"/>
        </w:rPr>
        <w:t>1. Кто в соответствии с правилами является водителем?</w:t>
      </w:r>
    </w:p>
    <w:p w:rsidR="00DB5381" w:rsidRDefault="00DB5381" w:rsidP="00DB5381">
      <w:pPr>
        <w:pStyle w:val="a3"/>
        <w:ind w:left="357" w:hanging="425"/>
        <w:jc w:val="left"/>
      </w:pPr>
      <w:r>
        <w:t>2. Какие транспортные средства относятся к маршрутным?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3. Что означает термин «Стоянка»?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4.  Что означает термин «Разрешенная максимальная масса»?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5. Что означает термин «Прилегающая террит</w:t>
      </w:r>
      <w:r>
        <w:rPr>
          <w:sz w:val="28"/>
        </w:rPr>
        <w:t>о</w:t>
      </w:r>
      <w:r>
        <w:rPr>
          <w:sz w:val="28"/>
        </w:rPr>
        <w:t>рия»?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6. Что означает термин «Участник дорожного движения»?</w:t>
      </w:r>
    </w:p>
    <w:p w:rsidR="00DB5381" w:rsidRDefault="00DB5381" w:rsidP="00DB5381">
      <w:pPr>
        <w:pStyle w:val="a3"/>
        <w:ind w:left="357" w:hanging="425"/>
        <w:jc w:val="left"/>
        <w:rPr>
          <w:szCs w:val="24"/>
        </w:rPr>
      </w:pPr>
      <w:r>
        <w:rPr>
          <w:szCs w:val="24"/>
        </w:rPr>
        <w:t>7. Являются ли тротуары и обочины  составной частью дороги?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8. Что означает термин «Недостаточная видимость»?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9. Что означает термин «Вынужденная остановка»?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10. Что означает термин «Перекресток»?</w:t>
      </w:r>
    </w:p>
    <w:p w:rsidR="00DB5381" w:rsidRDefault="00DB5381" w:rsidP="00DB5381">
      <w:pPr>
        <w:pStyle w:val="a3"/>
        <w:tabs>
          <w:tab w:val="left" w:pos="6786"/>
          <w:tab w:val="left" w:pos="7098"/>
        </w:tabs>
        <w:ind w:left="357" w:hanging="425"/>
      </w:pPr>
      <w:r>
        <w:t>11. Относятся ли лица, ведущие мотоцикл к  пешеходам?</w:t>
      </w:r>
    </w:p>
    <w:p w:rsidR="00DB5381" w:rsidRDefault="00DB5381" w:rsidP="00DB5381">
      <w:pPr>
        <w:pStyle w:val="a3"/>
        <w:ind w:left="357" w:hanging="425"/>
      </w:pPr>
      <w:r>
        <w:t xml:space="preserve">12. Что означает термин «Механическое транспортное средство»? 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13. Что означает требование «Уступить дорогу»?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14. Что означает термин «Обгон»?</w:t>
      </w:r>
    </w:p>
    <w:p w:rsidR="00DB5381" w:rsidRDefault="00DB5381" w:rsidP="00DB5381">
      <w:pPr>
        <w:ind w:left="357" w:hanging="425"/>
        <w:rPr>
          <w:sz w:val="28"/>
        </w:rPr>
      </w:pPr>
      <w:r>
        <w:rPr>
          <w:sz w:val="28"/>
        </w:rPr>
        <w:t>15. Что означает термин «Главная дорога»?</w:t>
      </w:r>
    </w:p>
    <w:p w:rsidR="00DB5381" w:rsidRDefault="00DB5381" w:rsidP="00DB5381">
      <w:pPr>
        <w:pStyle w:val="a3"/>
        <w:ind w:hanging="180"/>
        <w:jc w:val="left"/>
      </w:pPr>
      <w:r>
        <w:t xml:space="preserve"> 16. Какие документы обязан иметь при себе водитель индивидуального   транспортного средства?</w:t>
      </w:r>
    </w:p>
    <w:p w:rsidR="00DB5381" w:rsidRDefault="00DB5381" w:rsidP="00DB5381">
      <w:pPr>
        <w:pStyle w:val="21"/>
        <w:ind w:left="0" w:hanging="180"/>
      </w:pPr>
      <w:r>
        <w:t xml:space="preserve">  17. Кому разрешено во время движения не пристегиваться ремнями безопасности?</w:t>
      </w:r>
    </w:p>
    <w:p w:rsidR="00DB5381" w:rsidRDefault="00DB5381" w:rsidP="00DB5381">
      <w:pPr>
        <w:pStyle w:val="a3"/>
        <w:ind w:left="360" w:hanging="540"/>
        <w:jc w:val="left"/>
      </w:pPr>
      <w:r>
        <w:t xml:space="preserve">  18. Кому водитель обязан предоставить транспортное средство независимо от   направления движения?</w:t>
      </w:r>
    </w:p>
    <w:p w:rsidR="00DB5381" w:rsidRDefault="00DB5381" w:rsidP="00DB5381">
      <w:pPr>
        <w:pStyle w:val="a3"/>
        <w:jc w:val="left"/>
      </w:pPr>
      <w:r>
        <w:t xml:space="preserve">19.  Могут ли водители покинуть место  дорожно-транспортного пришествия? </w:t>
      </w:r>
    </w:p>
    <w:p w:rsidR="00DB5381" w:rsidRDefault="00DB5381" w:rsidP="00DB5381">
      <w:pPr>
        <w:pStyle w:val="21"/>
        <w:ind w:left="360" w:hanging="540"/>
      </w:pPr>
      <w:r>
        <w:t xml:space="preserve">  20. Разрешено ли лицу, имеющему доверенность на право распоряжения транспортным средством, передавать управление транспор</w:t>
      </w:r>
      <w:r>
        <w:t>т</w:t>
      </w:r>
      <w:r>
        <w:t>ным средством другому лицу?</w:t>
      </w:r>
    </w:p>
    <w:p w:rsidR="00DB5381" w:rsidRDefault="00DB5381" w:rsidP="00DB5381">
      <w:pPr>
        <w:pStyle w:val="21"/>
        <w:ind w:left="360" w:hanging="360"/>
      </w:pPr>
      <w:r>
        <w:t xml:space="preserve"> 21. Разрешается ли водителю, имеющим удостоверение на право управления   транспортным средством категории «В», управлять грузовым автомобилем, разрешенная максимальная масса которого более 3,5т.?</w:t>
      </w:r>
    </w:p>
    <w:p w:rsidR="00DB5381" w:rsidRDefault="00DB5381" w:rsidP="00DB5381">
      <w:pPr>
        <w:pStyle w:val="3"/>
        <w:ind w:left="360" w:hanging="360"/>
        <w:rPr>
          <w:sz w:val="28"/>
        </w:rPr>
      </w:pPr>
      <w:r>
        <w:rPr>
          <w:sz w:val="28"/>
        </w:rPr>
        <w:t>22. Обязан ли водитель, предоставлять транспортное средство для транспортировки граждан, нуждающихся в срочной медицинской помощи, в  лечебные учреждения?</w:t>
      </w:r>
    </w:p>
    <w:p w:rsidR="00DB5381" w:rsidRDefault="00DB5381" w:rsidP="00DB5381">
      <w:pPr>
        <w:pStyle w:val="21"/>
        <w:ind w:left="360" w:hanging="360"/>
      </w:pPr>
      <w:r>
        <w:t>23. Обязан ли водитель предоставить грузовой автомобиль сотрудникам органов внутренних дел для транспортировки поврежденных при авариях транспортных средств?</w:t>
      </w:r>
    </w:p>
    <w:p w:rsidR="00DB5381" w:rsidRDefault="00DB5381" w:rsidP="00DB5381">
      <w:pPr>
        <w:pStyle w:val="21"/>
        <w:ind w:left="360" w:hanging="360"/>
      </w:pPr>
      <w:r>
        <w:t>24. Что обязан сделать в первую очередь водитель, причастный к ДТП?</w:t>
      </w:r>
    </w:p>
    <w:p w:rsidR="00DB5381" w:rsidRDefault="00DB5381" w:rsidP="00DB5381">
      <w:pPr>
        <w:pStyle w:val="21"/>
        <w:ind w:left="360" w:hanging="360"/>
      </w:pPr>
      <w:r>
        <w:t>25. Что означает термин «Регулировщик»?</w:t>
      </w:r>
    </w:p>
    <w:p w:rsidR="00DB5381" w:rsidRDefault="00DB5381" w:rsidP="00DB5381">
      <w:pPr>
        <w:ind w:left="360" w:hanging="360"/>
        <w:rPr>
          <w:sz w:val="28"/>
        </w:rPr>
      </w:pPr>
      <w:r>
        <w:rPr>
          <w:sz w:val="28"/>
        </w:rPr>
        <w:t>26. Что означает термин «Остановка»?</w:t>
      </w:r>
    </w:p>
    <w:p w:rsidR="00DB5381" w:rsidRDefault="00DB5381" w:rsidP="00DB5381">
      <w:pPr>
        <w:ind w:left="360" w:hanging="360"/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Регулирование дорожного движения.</w:t>
      </w:r>
    </w:p>
    <w:p w:rsidR="00DB5381" w:rsidRDefault="00DB5381" w:rsidP="00DB5381">
      <w:pPr>
        <w:pStyle w:val="2"/>
        <w:ind w:left="360" w:hanging="360"/>
        <w:jc w:val="left"/>
        <w:rPr>
          <w:sz w:val="28"/>
          <w:lang w:val="ru-RU"/>
        </w:rPr>
      </w:pPr>
      <w:r>
        <w:rPr>
          <w:sz w:val="28"/>
          <w:lang w:val="ru-RU"/>
        </w:rPr>
        <w:lastRenderedPageBreak/>
        <w:t>1. Что означает зеленый мигающий сигнал светофора?</w:t>
      </w:r>
    </w:p>
    <w:p w:rsidR="00DB5381" w:rsidRDefault="00DB5381" w:rsidP="00DB5381">
      <w:pPr>
        <w:pStyle w:val="a3"/>
        <w:ind w:left="360" w:hanging="360"/>
      </w:pPr>
      <w:r>
        <w:t xml:space="preserve">2. О чем информируют черные стрелки на зеленом сигнале светофора? </w:t>
      </w:r>
    </w:p>
    <w:p w:rsidR="00DB5381" w:rsidRDefault="00DB5381" w:rsidP="00DB5381">
      <w:pPr>
        <w:pStyle w:val="a3"/>
        <w:ind w:left="360" w:hanging="360"/>
      </w:pPr>
      <w:r>
        <w:t>3. Как должен поступить водитель, если сигналы регулировщика (положение его корпуса и рук) противоречат сигналам светоф</w:t>
      </w:r>
      <w:r>
        <w:t>о</w:t>
      </w:r>
      <w:r>
        <w:t>ра и требованиям дорожных знаков?</w:t>
      </w:r>
    </w:p>
    <w:p w:rsidR="00DB5381" w:rsidRDefault="00DB5381" w:rsidP="00DB5381">
      <w:pPr>
        <w:pStyle w:val="a3"/>
        <w:ind w:left="360" w:hanging="360"/>
      </w:pPr>
      <w:r>
        <w:t xml:space="preserve">4. О чем информируют черные стрелки на красном и желтом сигналах светофора? </w:t>
      </w:r>
    </w:p>
    <w:p w:rsidR="00DB5381" w:rsidRDefault="00DB5381" w:rsidP="00DB5381">
      <w:pPr>
        <w:pStyle w:val="a3"/>
        <w:ind w:left="360" w:hanging="360"/>
      </w:pPr>
      <w:r>
        <w:t>5. Что означает включенный желтый мигающий сигнал светофора?</w:t>
      </w:r>
    </w:p>
    <w:p w:rsidR="00DB5381" w:rsidRDefault="00DB5381" w:rsidP="00DB5381">
      <w:pPr>
        <w:pStyle w:val="a3"/>
        <w:ind w:left="360" w:hanging="360"/>
      </w:pPr>
      <w:r>
        <w:t>6. С какой целью регулировщик может использовать сигнал свистком?</w:t>
      </w:r>
    </w:p>
    <w:p w:rsidR="00DB5381" w:rsidRDefault="00DB5381" w:rsidP="00DB5381">
      <w:pPr>
        <w:pStyle w:val="a3"/>
        <w:ind w:left="360" w:hanging="360"/>
      </w:pPr>
      <w:r>
        <w:t>7. Разрешается ли водителю автомобиля продолжать движение при включении желтого сигнала светофора?</w:t>
      </w:r>
    </w:p>
    <w:p w:rsidR="00DB5381" w:rsidRDefault="00DB5381" w:rsidP="00DB5381">
      <w:pPr>
        <w:pStyle w:val="a3"/>
        <w:ind w:left="360" w:hanging="360"/>
      </w:pPr>
      <w:r>
        <w:t>8. В каких случаях регулировщик отменяет действие дорожных знаков?</w:t>
      </w:r>
    </w:p>
    <w:p w:rsidR="00DB5381" w:rsidRDefault="00DB5381" w:rsidP="00DB5381">
      <w:pPr>
        <w:autoSpaceDE w:val="0"/>
        <w:autoSpaceDN w:val="0"/>
        <w:adjustRightInd w:val="0"/>
        <w:ind w:left="360" w:hanging="360"/>
        <w:jc w:val="both"/>
        <w:rPr>
          <w:sz w:val="28"/>
        </w:rPr>
      </w:pPr>
      <w:r>
        <w:rPr>
          <w:sz w:val="28"/>
        </w:rPr>
        <w:t>9. Какая дорога является главной на перекрестке?</w:t>
      </w:r>
      <w:r>
        <w:rPr>
          <w:sz w:val="28"/>
        </w:rPr>
        <w:tab/>
        <w:t xml:space="preserve"> </w:t>
      </w:r>
      <w:r>
        <w:rPr>
          <w:sz w:val="28"/>
        </w:rPr>
        <w:tab/>
      </w:r>
    </w:p>
    <w:p w:rsidR="00DB5381" w:rsidRDefault="00DB5381" w:rsidP="00DB5381">
      <w:pPr>
        <w:autoSpaceDE w:val="0"/>
        <w:autoSpaceDN w:val="0"/>
        <w:adjustRightInd w:val="0"/>
        <w:ind w:left="360" w:hanging="360"/>
        <w:jc w:val="both"/>
        <w:rPr>
          <w:color w:val="FF0000"/>
          <w:sz w:val="28"/>
        </w:rPr>
      </w:pPr>
      <w:r>
        <w:rPr>
          <w:sz w:val="28"/>
        </w:rPr>
        <w:t>10. Значение, каких дорожных знаков отменяют сигналы светофора?</w:t>
      </w:r>
    </w:p>
    <w:p w:rsidR="00DB5381" w:rsidRDefault="00DB5381" w:rsidP="00DB5381">
      <w:pPr>
        <w:pStyle w:val="a3"/>
        <w:ind w:left="360" w:hanging="360"/>
      </w:pPr>
      <w:r>
        <w:t>11.Дает ли преимущество в движении перед другими транспортными средствами включенный  проблесковый маячок оранжевого цвета?</w:t>
      </w:r>
    </w:p>
    <w:p w:rsidR="00DB5381" w:rsidRDefault="00DB5381" w:rsidP="00DB5381"/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Дорожная разметка.</w:t>
      </w:r>
    </w:p>
    <w:p w:rsidR="00DB5381" w:rsidRDefault="00DB5381" w:rsidP="00DB5381">
      <w:pPr>
        <w:pStyle w:val="a3"/>
        <w:ind w:left="360" w:hanging="360"/>
        <w:jc w:val="left"/>
      </w:pPr>
      <w:r>
        <w:t>1. С какой стороны разрешается пересекать прерывистые линии дорожной разметки, обозначающие границы полос  движения?</w:t>
      </w:r>
    </w:p>
    <w:p w:rsidR="00DB5381" w:rsidRDefault="00DB5381" w:rsidP="00DB5381">
      <w:pPr>
        <w:pStyle w:val="a3"/>
        <w:ind w:left="360" w:hanging="360"/>
        <w:jc w:val="left"/>
      </w:pPr>
      <w:r>
        <w:t>2. Для чего применяется сплошная двойная линия горизонтальной разметки?</w:t>
      </w:r>
    </w:p>
    <w:p w:rsidR="00DB5381" w:rsidRDefault="00DB5381" w:rsidP="00DB5381">
      <w:pPr>
        <w:pStyle w:val="31"/>
        <w:ind w:left="360" w:hanging="360"/>
        <w:rPr>
          <w:b w:val="0"/>
          <w:bCs/>
          <w:sz w:val="28"/>
        </w:rPr>
      </w:pPr>
      <w:r>
        <w:rPr>
          <w:b w:val="0"/>
          <w:bCs/>
          <w:sz w:val="28"/>
        </w:rPr>
        <w:t>3. Для движения, каких транспортных средств предназначена полоса, на которой нанесена разметка в виде буквы "А"?</w:t>
      </w:r>
    </w:p>
    <w:p w:rsidR="00DB5381" w:rsidRDefault="00DB5381" w:rsidP="00DB5381">
      <w:pPr>
        <w:pStyle w:val="31"/>
        <w:ind w:left="360" w:hanging="360"/>
        <w:rPr>
          <w:b w:val="0"/>
          <w:bCs/>
          <w:sz w:val="28"/>
        </w:rPr>
      </w:pPr>
      <w:r>
        <w:rPr>
          <w:b w:val="0"/>
          <w:bCs/>
          <w:sz w:val="28"/>
        </w:rPr>
        <w:t>4. Чем вы должны руководствоваться, если значения временных дорожных знаков и линий разметки противоречат друг другу?</w:t>
      </w:r>
    </w:p>
    <w:p w:rsidR="00DB5381" w:rsidRDefault="00DB5381" w:rsidP="00DB5381">
      <w:pPr>
        <w:pStyle w:val="a7"/>
        <w:ind w:left="360" w:hanging="360"/>
      </w:pPr>
      <w:r>
        <w:t>5. В каких случаях вы можете наезжать на прерывистые линии разметки,    разделяющие проезжую часть на полосы движения?</w:t>
      </w:r>
    </w:p>
    <w:p w:rsidR="00DB5381" w:rsidRDefault="00DB5381" w:rsidP="00DB5381">
      <w:pPr>
        <w:pStyle w:val="a3"/>
        <w:ind w:left="360" w:hanging="360"/>
        <w:jc w:val="left"/>
      </w:pPr>
      <w:r>
        <w:t>6. Разрешается ли съехать на обочину в месте, где край проезжей части обозначен сплошной линией разметки?</w:t>
      </w:r>
    </w:p>
    <w:p w:rsidR="00DB5381" w:rsidRDefault="00DB5381" w:rsidP="00DB538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7.  Разрешается ли пересекать сплошные двойные линии горизонтальной     разметки?</w:t>
      </w:r>
    </w:p>
    <w:p w:rsidR="00DB5381" w:rsidRDefault="00DB5381" w:rsidP="00DB5381">
      <w:pPr>
        <w:pStyle w:val="21"/>
        <w:ind w:left="360" w:hanging="360"/>
      </w:pPr>
      <w:r>
        <w:t>8. Что обозначает прерывистая желтая линия, нанесенная по верху бордюра    или у края проезжей части?</w:t>
      </w:r>
    </w:p>
    <w:p w:rsidR="00DB5381" w:rsidRDefault="00DB5381" w:rsidP="00DB5381">
      <w:pPr>
        <w:pStyle w:val="a3"/>
        <w:ind w:left="360" w:hanging="360"/>
        <w:jc w:val="left"/>
      </w:pPr>
      <w:r>
        <w:t>9.  Широкая прерывистая линия горизонтальной разметки обозначает?</w:t>
      </w:r>
    </w:p>
    <w:p w:rsidR="00DB5381" w:rsidRDefault="00DB5381" w:rsidP="00DB5381">
      <w:pPr>
        <w:pStyle w:val="21"/>
        <w:ind w:left="360" w:hanging="360"/>
        <w:rPr>
          <w:color w:val="FF0000"/>
        </w:rPr>
      </w:pPr>
      <w:r>
        <w:t>10. Что обозначает сплошная желтая линия, нанесенная по верху бордюра или у края проезжей части?</w:t>
      </w:r>
    </w:p>
    <w:p w:rsidR="00DB5381" w:rsidRDefault="00DB5381" w:rsidP="00DB538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11.  Разрешается ли пересекать прерывистую двойную линию горизонтальной разметки?</w:t>
      </w:r>
    </w:p>
    <w:p w:rsidR="00DB5381" w:rsidRDefault="00DB5381" w:rsidP="00DB5381">
      <w:pPr>
        <w:pStyle w:val="21"/>
        <w:ind w:left="360" w:hanging="360"/>
      </w:pPr>
      <w:r>
        <w:t>12.  Что означает разметка в виде цифр, нанесенных на проезжей части?</w:t>
      </w:r>
    </w:p>
    <w:p w:rsidR="00DB5381" w:rsidRDefault="00DB5381" w:rsidP="00DB5381">
      <w:pPr>
        <w:pStyle w:val="21"/>
        <w:ind w:left="360" w:hanging="360"/>
        <w:rPr>
          <w:b/>
        </w:rPr>
      </w:pPr>
    </w:p>
    <w:p w:rsidR="00DB5381" w:rsidRDefault="00DB5381" w:rsidP="00DB5381">
      <w:pPr>
        <w:pStyle w:val="21"/>
        <w:ind w:left="360" w:hanging="360"/>
        <w:rPr>
          <w:b/>
        </w:rPr>
      </w:pPr>
    </w:p>
    <w:p w:rsidR="00DB5381" w:rsidRDefault="00DB5381" w:rsidP="00DB5381">
      <w:pPr>
        <w:pStyle w:val="21"/>
        <w:ind w:left="360" w:hanging="360"/>
        <w:rPr>
          <w:b/>
        </w:rPr>
      </w:pPr>
      <w:r w:rsidRPr="00861F7E">
        <w:rPr>
          <w:b/>
        </w:rPr>
        <w:t>Дорожные знаки</w:t>
      </w:r>
    </w:p>
    <w:p w:rsidR="00DB5381" w:rsidRPr="00861F7E" w:rsidRDefault="00DB5381" w:rsidP="00DB538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61F7E">
        <w:rPr>
          <w:sz w:val="28"/>
          <w:szCs w:val="28"/>
        </w:rPr>
        <w:t xml:space="preserve">Предупреждающие знаки. Знаки приоритета. </w:t>
      </w:r>
    </w:p>
    <w:p w:rsidR="00DB5381" w:rsidRPr="00861F7E" w:rsidRDefault="00DB5381" w:rsidP="00DB538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61F7E">
        <w:rPr>
          <w:sz w:val="28"/>
          <w:szCs w:val="28"/>
        </w:rPr>
        <w:t xml:space="preserve">Запрещающие знаки. </w:t>
      </w:r>
    </w:p>
    <w:p w:rsidR="00DB5381" w:rsidRPr="00861F7E" w:rsidRDefault="00DB5381" w:rsidP="00DB5381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61F7E">
        <w:rPr>
          <w:sz w:val="28"/>
          <w:szCs w:val="28"/>
        </w:rPr>
        <w:t xml:space="preserve">Предписывающие знаки. </w:t>
      </w:r>
    </w:p>
    <w:p w:rsidR="00DB5381" w:rsidRPr="00861F7E" w:rsidRDefault="00DB5381" w:rsidP="00DB5381">
      <w:pPr>
        <w:ind w:left="5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861F7E">
        <w:rPr>
          <w:sz w:val="28"/>
          <w:szCs w:val="28"/>
        </w:rPr>
        <w:t xml:space="preserve">Информационно-указательные знаки. Знаки сервиса. </w:t>
      </w:r>
    </w:p>
    <w:p w:rsidR="00DB5381" w:rsidRPr="00861F7E" w:rsidRDefault="00DB5381" w:rsidP="00DB5381">
      <w:pPr>
        <w:ind w:left="540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61F7E">
        <w:rPr>
          <w:sz w:val="28"/>
          <w:szCs w:val="28"/>
        </w:rPr>
        <w:t>Знаки дополнительной информации(таблички).</w:t>
      </w:r>
    </w:p>
    <w:p w:rsidR="00DB5381" w:rsidRPr="00861F7E" w:rsidRDefault="00DB5381" w:rsidP="00DB5381">
      <w:pPr>
        <w:pStyle w:val="21"/>
        <w:ind w:left="360" w:hanging="360"/>
        <w:rPr>
          <w:szCs w:val="28"/>
        </w:rPr>
      </w:pPr>
    </w:p>
    <w:p w:rsidR="00DB5381" w:rsidRPr="00861F7E" w:rsidRDefault="00DB5381" w:rsidP="00DB5381">
      <w:pPr>
        <w:pStyle w:val="21"/>
        <w:ind w:left="360" w:hanging="360"/>
        <w:rPr>
          <w:b/>
          <w:color w:val="FF0000"/>
        </w:rPr>
      </w:pPr>
      <w:r w:rsidRPr="00861F7E">
        <w:rPr>
          <w:b/>
        </w:rPr>
        <w:tab/>
      </w:r>
    </w:p>
    <w:p w:rsidR="00DB5381" w:rsidRDefault="00DB5381" w:rsidP="00DB5381">
      <w:pPr>
        <w:ind w:left="360" w:hanging="360"/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Маневрирование и расположение транспортных средств на прое</w:t>
      </w:r>
      <w:r>
        <w:rPr>
          <w:b/>
          <w:bCs/>
          <w:sz w:val="28"/>
        </w:rPr>
        <w:t>з</w:t>
      </w:r>
      <w:r>
        <w:rPr>
          <w:b/>
          <w:bCs/>
          <w:sz w:val="28"/>
        </w:rPr>
        <w:t>жей части.</w:t>
      </w:r>
    </w:p>
    <w:p w:rsidR="00DB5381" w:rsidRDefault="00DB5381" w:rsidP="00DB5381">
      <w:pPr>
        <w:pStyle w:val="a3"/>
        <w:ind w:left="360" w:hanging="360"/>
        <w:jc w:val="left"/>
      </w:pPr>
      <w:r>
        <w:t>1.Разрешается ли водителю маневрировать на проезжей части при интенсивном движении, когда все полосы заняты?</w:t>
      </w:r>
    </w:p>
    <w:p w:rsidR="00DB5381" w:rsidRDefault="00DB5381" w:rsidP="00DB5381">
      <w:pPr>
        <w:pStyle w:val="a3"/>
        <w:ind w:left="360" w:hanging="360"/>
        <w:jc w:val="left"/>
      </w:pPr>
      <w:r>
        <w:t>2.Разрешается ли выезжать на крайнюю левую полосу, предназначенную для встречного движения на дорогах с двухсторонним движен</w:t>
      </w:r>
      <w:r>
        <w:t>и</w:t>
      </w:r>
      <w:r>
        <w:t>ем, имеющих три полосы?</w:t>
      </w:r>
    </w:p>
    <w:p w:rsidR="00DB5381" w:rsidRDefault="00DB5381" w:rsidP="00DB5381">
      <w:pPr>
        <w:pStyle w:val="a3"/>
        <w:ind w:left="360" w:hanging="360"/>
        <w:jc w:val="left"/>
      </w:pPr>
      <w:r>
        <w:t>3.По какой полосе разрешается движение безрельсовых транспортных средств вне населенных пунктов?</w:t>
      </w:r>
    </w:p>
    <w:p w:rsidR="00DB5381" w:rsidRDefault="00DB5381" w:rsidP="00DB5381">
      <w:pPr>
        <w:pStyle w:val="a3"/>
        <w:ind w:left="360" w:hanging="360"/>
        <w:jc w:val="left"/>
      </w:pPr>
      <w:r>
        <w:t>4.По какой полосе разрешается движение безрельсовых транспортных средств в населенных пунктах, если имеется три полосы дв</w:t>
      </w:r>
      <w:r>
        <w:t>и</w:t>
      </w:r>
      <w:r>
        <w:t xml:space="preserve">жения и более в одном направлении? </w:t>
      </w:r>
    </w:p>
    <w:p w:rsidR="00DB5381" w:rsidRPr="00DD5759" w:rsidRDefault="00DB5381" w:rsidP="00DB5381">
      <w:pPr>
        <w:pStyle w:val="a3"/>
        <w:ind w:left="360" w:hanging="360"/>
        <w:jc w:val="left"/>
      </w:pPr>
      <w:r>
        <w:t xml:space="preserve">5.Вы двигаетесь по дороге с двухсторонним движением имеющей три полосы. 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В каком случае разрешается выезжать на среднюю п</w:t>
      </w:r>
      <w:r>
        <w:t>о</w:t>
      </w:r>
      <w:r>
        <w:t>лосу?</w:t>
      </w:r>
    </w:p>
    <w:p w:rsidR="00DB5381" w:rsidRDefault="00DB5381" w:rsidP="00DB5381">
      <w:pPr>
        <w:pStyle w:val="a3"/>
        <w:ind w:left="360" w:hanging="360"/>
        <w:jc w:val="left"/>
      </w:pPr>
      <w:r>
        <w:t>6.Разрешается  ли двигаться по трамвайным путям водителям безрельсовых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7. В каких местах правила запрещают разворот?</w:t>
      </w:r>
    </w:p>
    <w:p w:rsidR="00DB5381" w:rsidRDefault="00DB5381" w:rsidP="00DB5381">
      <w:pPr>
        <w:pStyle w:val="a3"/>
        <w:ind w:left="360" w:hanging="360"/>
        <w:jc w:val="left"/>
      </w:pPr>
      <w:r>
        <w:t>8. Что должен сделать водитель для обеспечения безопасности при движении    задним ходом?</w:t>
      </w:r>
    </w:p>
    <w:p w:rsidR="00DB5381" w:rsidRDefault="00DB5381" w:rsidP="00DB5381">
      <w:pPr>
        <w:pStyle w:val="a3"/>
        <w:ind w:left="360" w:hanging="360"/>
        <w:jc w:val="left"/>
      </w:pPr>
      <w:r>
        <w:t>9.Разрешатся ли водителю на дорогах с двухсторонним движением, имеющих четыре полосы или более выезжать на сторону, предназначенную для встречного направления?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10. Движение, каких транспортных средств допускается по тротуарам и пешеходным дорожкам?  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11. Что должен сделать водитель при выезде из прилегающей территории? </w:t>
      </w:r>
    </w:p>
    <w:p w:rsidR="00DB5381" w:rsidRDefault="00DB5381" w:rsidP="00DB5381">
      <w:pPr>
        <w:pStyle w:val="a3"/>
        <w:ind w:left="360" w:hanging="360"/>
        <w:jc w:val="left"/>
      </w:pPr>
      <w:r>
        <w:t>12. Кто должен уступить дорогу на уклоне, обозначенном знаками «Крутой спуск» и «Крутой подъем», если встречный разъезд затру</w:t>
      </w:r>
      <w:r>
        <w:t>д</w:t>
      </w:r>
      <w:r>
        <w:t>нен?</w:t>
      </w:r>
    </w:p>
    <w:p w:rsidR="00DB5381" w:rsidRDefault="00DB5381" w:rsidP="00DB5381">
      <w:pPr>
        <w:pStyle w:val="31"/>
        <w:ind w:left="540" w:hanging="540"/>
        <w:rPr>
          <w:b w:val="0"/>
          <w:bCs/>
          <w:sz w:val="28"/>
        </w:rPr>
      </w:pPr>
      <w:r>
        <w:rPr>
          <w:b w:val="0"/>
          <w:bCs/>
          <w:sz w:val="28"/>
        </w:rPr>
        <w:t>13. Когда может быть прекращена подача предупредительного сигнала рукой.</w:t>
      </w:r>
    </w:p>
    <w:p w:rsidR="00DB5381" w:rsidRDefault="00DB5381" w:rsidP="00DB5381">
      <w:pPr>
        <w:pStyle w:val="a3"/>
        <w:ind w:left="426" w:hanging="426"/>
      </w:pPr>
      <w:r>
        <w:t>14. Дает ли вам преимущество подача предупредительного сигнала указателем поворота?</w:t>
      </w:r>
      <w:r>
        <w:tab/>
      </w:r>
    </w:p>
    <w:p w:rsidR="00DB5381" w:rsidRDefault="00DB5381" w:rsidP="00DB5381">
      <w:pPr>
        <w:autoSpaceDE w:val="0"/>
        <w:autoSpaceDN w:val="0"/>
        <w:adjustRightInd w:val="0"/>
        <w:ind w:left="360" w:hanging="360"/>
        <w:rPr>
          <w:sz w:val="28"/>
        </w:rPr>
      </w:pPr>
      <w:r>
        <w:rPr>
          <w:sz w:val="28"/>
        </w:rPr>
        <w:t>15.  Когда должна быть прекращена подача предупредительного сигнала указателем поворота?</w:t>
      </w:r>
      <w:r>
        <w:rPr>
          <w:sz w:val="28"/>
        </w:rPr>
        <w:tab/>
        <w:t xml:space="preserve"> </w:t>
      </w:r>
      <w:r>
        <w:rPr>
          <w:sz w:val="28"/>
        </w:rPr>
        <w:tab/>
      </w:r>
    </w:p>
    <w:p w:rsidR="00DB5381" w:rsidRDefault="00DB5381" w:rsidP="00DB5381">
      <w:pPr>
        <w:ind w:left="360" w:hanging="360"/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  <w:szCs w:val="28"/>
        </w:rPr>
      </w:pPr>
      <w:r>
        <w:rPr>
          <w:b/>
          <w:bCs/>
          <w:sz w:val="28"/>
        </w:rPr>
        <w:t>Рубежный контроль № 2 - тестирование</w:t>
      </w:r>
    </w:p>
    <w:p w:rsidR="00DB5381" w:rsidRDefault="00DB5381" w:rsidP="00DB5381">
      <w:pPr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Обгон. Скорость движения.</w:t>
      </w:r>
    </w:p>
    <w:p w:rsidR="00DB5381" w:rsidRDefault="00DB5381" w:rsidP="00DB5381">
      <w:pPr>
        <w:pStyle w:val="a3"/>
        <w:ind w:left="360" w:hanging="360"/>
      </w:pPr>
      <w:r>
        <w:t>1. Разрешено ли применять звуковой сигнал для предупреждения об обгоне?</w:t>
      </w:r>
    </w:p>
    <w:p w:rsidR="00DB5381" w:rsidRDefault="00DB5381" w:rsidP="00DB5381">
      <w:pPr>
        <w:pStyle w:val="a3"/>
        <w:ind w:left="360" w:hanging="360"/>
      </w:pPr>
      <w:r>
        <w:lastRenderedPageBreak/>
        <w:t>2. Имеет ли право водитель транспортного средства начать обгон другого транспортного средства, водитель которого подал сигнал пов</w:t>
      </w:r>
      <w:r>
        <w:t>о</w:t>
      </w:r>
      <w:r>
        <w:t>рота налево, но не приступил к его выполнению?</w:t>
      </w:r>
    </w:p>
    <w:p w:rsidR="00DB5381" w:rsidRDefault="00DB5381" w:rsidP="00DB5381">
      <w:pPr>
        <w:pStyle w:val="a3"/>
        <w:ind w:left="360" w:hanging="360"/>
      </w:pPr>
      <w:r>
        <w:t>3. Что запрещается водителю обгоняемого транспортного средства?</w:t>
      </w:r>
    </w:p>
    <w:p w:rsidR="00DB5381" w:rsidRDefault="00DB5381" w:rsidP="00DB5381">
      <w:pPr>
        <w:pStyle w:val="a3"/>
        <w:ind w:left="360" w:hanging="360"/>
      </w:pPr>
      <w:r>
        <w:t xml:space="preserve">4. В каких случаях транспортным средством, максимальная скорость которых по технической характеристике не более </w:t>
      </w:r>
      <w:smartTag w:uri="urn:schemas-microsoft-com:office:smarttags" w:element="metricconverter">
        <w:smartTagPr>
          <w:attr w:name="ProductID" w:val="40 км/ч"/>
        </w:smartTagPr>
        <w:r>
          <w:t>40 км/ч</w:t>
        </w:r>
      </w:smartTag>
      <w:r>
        <w:t>, разр</w:t>
      </w:r>
      <w:r>
        <w:t>е</w:t>
      </w:r>
      <w:r>
        <w:t>шается выезжать за пределы крайней правой полосы?</w:t>
      </w:r>
    </w:p>
    <w:p w:rsidR="00DB5381" w:rsidRDefault="00DB5381" w:rsidP="00DB5381">
      <w:pPr>
        <w:pStyle w:val="a3"/>
        <w:ind w:left="360" w:hanging="360"/>
      </w:pPr>
      <w:r>
        <w:t xml:space="preserve">5. Движение, каких транспортных средств допускается со  скорость более </w:t>
      </w:r>
      <w:smartTag w:uri="urn:schemas-microsoft-com:office:smarttags" w:element="metricconverter">
        <w:smartTagPr>
          <w:attr w:name="ProductID" w:val="60 км/ч"/>
        </w:smartTagPr>
        <w:r>
          <w:t>60 км/ч</w:t>
        </w:r>
      </w:smartTag>
      <w:r>
        <w:t xml:space="preserve"> на участках дорог, обозначенных знаком «Начало населенного пункта» на синем фоне?</w:t>
      </w:r>
    </w:p>
    <w:p w:rsidR="00DB5381" w:rsidRDefault="00DB5381" w:rsidP="00DB5381">
      <w:pPr>
        <w:pStyle w:val="a3"/>
        <w:ind w:left="360" w:hanging="360"/>
      </w:pPr>
      <w:r>
        <w:t xml:space="preserve">6. Назовите все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110 км/ч"/>
        </w:smartTagPr>
        <w:r>
          <w:t>110 км/ч</w:t>
        </w:r>
      </w:smartTag>
      <w:r>
        <w:t xml:space="preserve"> при движении  по автомагистрали.</w:t>
      </w:r>
    </w:p>
    <w:p w:rsidR="00DB5381" w:rsidRDefault="00DB5381" w:rsidP="00DB5381">
      <w:pPr>
        <w:pStyle w:val="a3"/>
        <w:ind w:left="360" w:hanging="360"/>
      </w:pPr>
      <w:r>
        <w:t xml:space="preserve">7. Имеет ли право водитель мотоцикла опережать легковой автомобиль, движущийся со скоростью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>?</w:t>
      </w:r>
    </w:p>
    <w:p w:rsidR="00DB5381" w:rsidRDefault="00DB5381" w:rsidP="00DB5381">
      <w:pPr>
        <w:pStyle w:val="a3"/>
        <w:ind w:left="360" w:hanging="360"/>
        <w:jc w:val="left"/>
      </w:pPr>
      <w:r>
        <w:t>8.  С какой максимальной скоростью разрешается перевозка людей в кузове грузового автомобиля?</w:t>
      </w:r>
    </w:p>
    <w:p w:rsidR="00DB5381" w:rsidRDefault="00DB5381" w:rsidP="00DB5381">
      <w:pPr>
        <w:pStyle w:val="a3"/>
        <w:ind w:left="360" w:hanging="360"/>
      </w:pPr>
      <w:r>
        <w:t>9. Максимальной разрешенной скоростью движения на участках дорог, обозначенных знаком «Начало населенного пункта» на белом фоне является:</w:t>
      </w:r>
    </w:p>
    <w:p w:rsidR="00DB5381" w:rsidRDefault="00DB5381" w:rsidP="00DB5381">
      <w:pPr>
        <w:pStyle w:val="a3"/>
        <w:ind w:left="360" w:hanging="360"/>
      </w:pPr>
      <w:r>
        <w:t xml:space="preserve">10. Назовите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при движении  по автомагистрали.</w:t>
      </w:r>
    </w:p>
    <w:p w:rsidR="00DB5381" w:rsidRDefault="00DB5381" w:rsidP="00DB5381">
      <w:pPr>
        <w:pStyle w:val="a3"/>
        <w:ind w:left="360" w:hanging="360"/>
        <w:jc w:val="left"/>
      </w:pPr>
      <w:r>
        <w:t>11. С какой максимальной скоростью разрешается двигаться вне населенных пунктов особо малым автобусам?</w:t>
      </w:r>
    </w:p>
    <w:p w:rsidR="00DB5381" w:rsidRDefault="00DB5381" w:rsidP="00DB5381">
      <w:pPr>
        <w:pStyle w:val="a3"/>
        <w:ind w:left="360" w:hanging="360"/>
      </w:pPr>
      <w:r>
        <w:t>12. Разрешается ли водителю превышать максимальную скорость, определенную  технической характеристикой транспортного средства?</w:t>
      </w:r>
    </w:p>
    <w:p w:rsidR="00DB5381" w:rsidRDefault="00DB5381" w:rsidP="00DB5381">
      <w:pPr>
        <w:pStyle w:val="a3"/>
        <w:ind w:left="360" w:hanging="360"/>
      </w:pPr>
      <w:r>
        <w:t xml:space="preserve">13.Что обязан учитывать водитель при выборе скорости движения? </w:t>
      </w:r>
    </w:p>
    <w:p w:rsidR="00DB5381" w:rsidRDefault="00DB5381" w:rsidP="00DB5381">
      <w:pPr>
        <w:pStyle w:val="a3"/>
        <w:ind w:left="360" w:hanging="360"/>
      </w:pPr>
      <w:r>
        <w:t xml:space="preserve">14. Назовите транспортные средства, максимально разрешенная скорость, которых составляет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 xml:space="preserve"> при движении вне населенных пун</w:t>
      </w:r>
      <w:r>
        <w:t>к</w:t>
      </w:r>
      <w:r>
        <w:t>тов.</w:t>
      </w:r>
    </w:p>
    <w:p w:rsidR="00DB5381" w:rsidRDefault="00DB5381" w:rsidP="00DB5381">
      <w:pPr>
        <w:pStyle w:val="a3"/>
        <w:ind w:left="360" w:hanging="360"/>
      </w:pPr>
      <w:r>
        <w:t xml:space="preserve">15. Назовите транспортные средства, которым запрещено двигаться со скоростью более </w:t>
      </w:r>
      <w:smartTag w:uri="urn:schemas-microsoft-com:office:smarttags" w:element="metricconverter">
        <w:smartTagPr>
          <w:attr w:name="ProductID" w:val="70 км/ч"/>
        </w:smartTagPr>
        <w:r>
          <w:t>70 км/ч</w:t>
        </w:r>
      </w:smartTag>
      <w:r>
        <w:t xml:space="preserve"> вне населенных пунктов.</w:t>
      </w:r>
    </w:p>
    <w:p w:rsidR="00DB5381" w:rsidRDefault="00DB5381" w:rsidP="00DB5381">
      <w:pPr>
        <w:pStyle w:val="a3"/>
        <w:ind w:left="360" w:hanging="360"/>
      </w:pPr>
      <w:r>
        <w:t xml:space="preserve">16.Что обязан учитывать водитель при выборе дистанции движения? </w:t>
      </w:r>
    </w:p>
    <w:p w:rsidR="00DB5381" w:rsidRDefault="00DB5381" w:rsidP="00DB5381">
      <w:pPr>
        <w:pStyle w:val="a3"/>
        <w:ind w:left="360" w:hanging="360"/>
      </w:pPr>
      <w:r>
        <w:t>17. С какой максимальной скоростью разрешается движение мотоциклам на участках дорог, обозначенных знаком «Начало населенного пункта» на синем фоне?</w:t>
      </w:r>
    </w:p>
    <w:p w:rsidR="00DB5381" w:rsidRDefault="00DB5381" w:rsidP="00DB5381">
      <w:pPr>
        <w:pStyle w:val="a3"/>
        <w:ind w:left="360" w:hanging="360"/>
      </w:pPr>
      <w:r>
        <w:t>18. С какой максимальной скоростью разрешается движение транспортных средств в жилой зоне?</w:t>
      </w:r>
    </w:p>
    <w:p w:rsidR="00DB5381" w:rsidRDefault="00DB5381" w:rsidP="00DB5381">
      <w:pPr>
        <w:pStyle w:val="a3"/>
        <w:ind w:left="360" w:hanging="360"/>
      </w:pPr>
      <w:r>
        <w:t>19. На каком расстоянии до железнодорожного переезда водитель должен завершить обгон?</w:t>
      </w:r>
    </w:p>
    <w:p w:rsidR="00DB5381" w:rsidRDefault="00DB5381" w:rsidP="00DB5381">
      <w:pPr>
        <w:pStyle w:val="a3"/>
        <w:ind w:left="360" w:hanging="360"/>
      </w:pPr>
      <w:r>
        <w:t>20. Разрешается ли совершать обгон на перекрестке?</w:t>
      </w:r>
    </w:p>
    <w:p w:rsidR="00DB5381" w:rsidRDefault="00DB5381" w:rsidP="00DB5381">
      <w:pPr>
        <w:pStyle w:val="a3"/>
        <w:rPr>
          <w:b/>
          <w:bCs/>
          <w:color w:val="FF0000"/>
        </w:rPr>
      </w:pPr>
    </w:p>
    <w:p w:rsidR="00DB5381" w:rsidRDefault="00DB5381" w:rsidP="00DB5381">
      <w:pPr>
        <w:ind w:left="426" w:hanging="426"/>
        <w:rPr>
          <w:b/>
          <w:bCs/>
          <w:sz w:val="28"/>
        </w:rPr>
      </w:pPr>
      <w:r>
        <w:rPr>
          <w:b/>
          <w:bCs/>
          <w:sz w:val="28"/>
        </w:rPr>
        <w:t>Проезд перекрестков.</w:t>
      </w:r>
    </w:p>
    <w:p w:rsidR="00DB5381" w:rsidRDefault="00DB5381" w:rsidP="00DB5381">
      <w:pPr>
        <w:pStyle w:val="a3"/>
        <w:ind w:left="426" w:hanging="426"/>
      </w:pPr>
      <w:r>
        <w:t>1. Что</w:t>
      </w:r>
      <w:r w:rsidRPr="00D26B96">
        <w:t xml:space="preserve"> </w:t>
      </w:r>
      <w:r>
        <w:t>обязан сделать</w:t>
      </w:r>
      <w:r w:rsidRPr="00D26B96">
        <w:t xml:space="preserve"> </w:t>
      </w:r>
      <w:r>
        <w:t>водитель при повороте на право?</w:t>
      </w:r>
    </w:p>
    <w:p w:rsidR="00DB5381" w:rsidRDefault="00DB5381" w:rsidP="00DB5381">
      <w:pPr>
        <w:pStyle w:val="a3"/>
        <w:ind w:left="426" w:hanging="426"/>
      </w:pPr>
      <w:r>
        <w:t>2.  Что</w:t>
      </w:r>
      <w:r w:rsidRPr="00D26B96">
        <w:t xml:space="preserve"> </w:t>
      </w:r>
      <w:r>
        <w:t>обязан сделать</w:t>
      </w:r>
      <w:r w:rsidRPr="00D26B96">
        <w:t xml:space="preserve"> </w:t>
      </w:r>
      <w:r>
        <w:t>водитель при повороте на налево?</w:t>
      </w:r>
    </w:p>
    <w:p w:rsidR="00DB5381" w:rsidRDefault="00DB5381" w:rsidP="00DB5381">
      <w:pPr>
        <w:pStyle w:val="21"/>
        <w:ind w:left="360" w:hanging="360"/>
        <w:jc w:val="both"/>
      </w:pPr>
      <w:r>
        <w:t>3.  Какой перекресток считается нерегулируемым?</w:t>
      </w:r>
    </w:p>
    <w:p w:rsidR="00DB5381" w:rsidRDefault="00DB5381" w:rsidP="00DB5381">
      <w:pPr>
        <w:pStyle w:val="21"/>
        <w:ind w:left="360" w:hanging="360"/>
        <w:jc w:val="both"/>
      </w:pPr>
      <w:r>
        <w:t>4. Какой перекресток считается регулируемым?</w:t>
      </w:r>
    </w:p>
    <w:p w:rsidR="00DB5381" w:rsidRDefault="00DB5381" w:rsidP="00DB5381">
      <w:pPr>
        <w:pStyle w:val="21"/>
        <w:ind w:left="360" w:hanging="360"/>
      </w:pPr>
      <w:r>
        <w:lastRenderedPageBreak/>
        <w:t>5. Разрешается ли водителю выезжать на перекресток, если за ним образовался  затор?</w:t>
      </w:r>
    </w:p>
    <w:p w:rsidR="00DB5381" w:rsidRDefault="00DB5381" w:rsidP="00DB5381">
      <w:pPr>
        <w:pStyle w:val="21"/>
        <w:ind w:left="360" w:hanging="360"/>
        <w:jc w:val="both"/>
      </w:pPr>
      <w:r>
        <w:t>6. Порядок проезда нерегулируемого перекрестка.</w:t>
      </w:r>
    </w:p>
    <w:p w:rsidR="00DB5381" w:rsidRDefault="00DB5381" w:rsidP="00DB5381">
      <w:pPr>
        <w:pStyle w:val="21"/>
        <w:ind w:left="360" w:hanging="360"/>
        <w:jc w:val="both"/>
      </w:pPr>
      <w:r>
        <w:t>7. Порядок проезда регулируемого перекрестка.</w:t>
      </w:r>
    </w:p>
    <w:p w:rsidR="00DB5381" w:rsidRDefault="00DB5381" w:rsidP="00DB5381">
      <w:pPr>
        <w:pStyle w:val="21"/>
        <w:ind w:left="360" w:hanging="360"/>
        <w:jc w:val="both"/>
      </w:pPr>
      <w:r>
        <w:t>8. Разрешается ли совершать обгон на перекрестке?</w:t>
      </w:r>
    </w:p>
    <w:p w:rsidR="00DB5381" w:rsidRDefault="00DB5381" w:rsidP="00DB5381">
      <w:pPr>
        <w:pStyle w:val="21"/>
        <w:ind w:left="360" w:hanging="360"/>
        <w:jc w:val="both"/>
      </w:pPr>
      <w:r>
        <w:t>9. Сигналы регулировщика.</w:t>
      </w:r>
    </w:p>
    <w:p w:rsidR="00DB5381" w:rsidRDefault="00DB5381" w:rsidP="00DB5381">
      <w:pPr>
        <w:pStyle w:val="21"/>
        <w:ind w:left="360" w:hanging="360"/>
        <w:jc w:val="both"/>
      </w:pPr>
      <w:r>
        <w:t>10. Сигналы светофора.</w:t>
      </w:r>
    </w:p>
    <w:p w:rsidR="00DB5381" w:rsidRDefault="00DB5381" w:rsidP="00DB5381">
      <w:pPr>
        <w:pStyle w:val="21"/>
        <w:ind w:left="360" w:hanging="360"/>
        <w:jc w:val="both"/>
      </w:pPr>
      <w:r>
        <w:t>11. Каким образом определяется главная дорога на перекрестке?</w:t>
      </w:r>
    </w:p>
    <w:p w:rsidR="00DB5381" w:rsidRDefault="00DB5381" w:rsidP="00DB5381">
      <w:pPr>
        <w:pStyle w:val="21"/>
        <w:ind w:left="360" w:hanging="360"/>
        <w:jc w:val="both"/>
      </w:pPr>
      <w:r>
        <w:t xml:space="preserve">12. Имеют ли преимущество рельсовые транспортные средства перед </w:t>
      </w:r>
    </w:p>
    <w:p w:rsidR="00DB5381" w:rsidRDefault="00DB5381" w:rsidP="00DB5381">
      <w:pPr>
        <w:ind w:left="426" w:hanging="426"/>
        <w:rPr>
          <w:b/>
          <w:bCs/>
          <w:sz w:val="28"/>
        </w:rPr>
      </w:pPr>
      <w:r>
        <w:rPr>
          <w:sz w:val="28"/>
        </w:rPr>
        <w:t xml:space="preserve">      безрельсовыми транспортными средствами?</w:t>
      </w:r>
    </w:p>
    <w:p w:rsidR="00DB5381" w:rsidRDefault="00DB5381" w:rsidP="00DB5381">
      <w:pPr>
        <w:ind w:left="426" w:hanging="426"/>
        <w:rPr>
          <w:b/>
          <w:bCs/>
          <w:sz w:val="28"/>
        </w:rPr>
      </w:pPr>
    </w:p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Ост</w:t>
      </w:r>
      <w:r>
        <w:rPr>
          <w:b/>
          <w:bCs/>
          <w:sz w:val="28"/>
        </w:rPr>
        <w:t>а</w:t>
      </w:r>
      <w:r>
        <w:rPr>
          <w:b/>
          <w:bCs/>
          <w:sz w:val="28"/>
        </w:rPr>
        <w:t>новка и стоянка транспортных средств.</w:t>
      </w:r>
    </w:p>
    <w:p w:rsidR="00DB5381" w:rsidRDefault="00DB5381" w:rsidP="00DB5381">
      <w:pPr>
        <w:pStyle w:val="a3"/>
        <w:ind w:left="360" w:hanging="360"/>
      </w:pPr>
      <w:r>
        <w:t>1. Разрешается ли ставить транспортное средство на стоянку под углом к краю проезжей части в местах, где отсутствуют специальная разметка или дорожный знак?</w:t>
      </w:r>
    </w:p>
    <w:p w:rsidR="00DB5381" w:rsidRDefault="00DB5381" w:rsidP="00DB5381">
      <w:pPr>
        <w:pStyle w:val="a3"/>
        <w:ind w:left="360" w:hanging="360"/>
      </w:pPr>
      <w:r>
        <w:t>2. Разрешена ли стоянка на краю тротуара, граничащего с проезжей частью с полным или частичным заездом на него?</w:t>
      </w:r>
    </w:p>
    <w:p w:rsidR="00DB5381" w:rsidRDefault="00DB5381" w:rsidP="00DB5381">
      <w:pPr>
        <w:pStyle w:val="a3"/>
        <w:ind w:left="360" w:hanging="360"/>
      </w:pPr>
      <w:r>
        <w:t>3. В каких местах разрешается длительная стоянка (отдых, ночлег и т. д.) на дорогах вне населенных пунктов?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4. Что должен предпринять водитель, покидающий свое место во время остановки? </w:t>
      </w:r>
    </w:p>
    <w:p w:rsidR="00DB5381" w:rsidRDefault="00DB5381" w:rsidP="00DB5381">
      <w:pPr>
        <w:pStyle w:val="a3"/>
        <w:ind w:left="360" w:hanging="360"/>
      </w:pPr>
      <w:r>
        <w:t xml:space="preserve">5. Остановка запрещена: </w:t>
      </w:r>
    </w:p>
    <w:p w:rsidR="00DB5381" w:rsidRDefault="00DB5381" w:rsidP="00DB5381">
      <w:pPr>
        <w:pStyle w:val="a3"/>
        <w:ind w:left="360" w:hanging="360"/>
      </w:pPr>
      <w:r>
        <w:t>6. Стоянка запрещена:</w:t>
      </w:r>
    </w:p>
    <w:p w:rsidR="00DB5381" w:rsidRDefault="00DB5381" w:rsidP="00DB5381">
      <w:pPr>
        <w:pStyle w:val="a3"/>
        <w:ind w:left="360" w:hanging="360"/>
      </w:pPr>
      <w:r>
        <w:t>7. Разрешается ли остановка и стоянка на левой стороне дороги?</w:t>
      </w:r>
    </w:p>
    <w:p w:rsidR="00DB5381" w:rsidRDefault="00DB5381" w:rsidP="00DB5381">
      <w:pPr>
        <w:pStyle w:val="a3"/>
        <w:ind w:left="360" w:hanging="360"/>
      </w:pPr>
      <w:r>
        <w:t>8. Разрешается ли остановка и стоянка в два ряда?</w:t>
      </w:r>
    </w:p>
    <w:p w:rsidR="00DB5381" w:rsidRDefault="00DB5381" w:rsidP="00DB5381">
      <w:pPr>
        <w:pStyle w:val="a3"/>
        <w:ind w:left="426" w:hanging="426"/>
        <w:rPr>
          <w:color w:val="FF0000"/>
        </w:rPr>
      </w:pPr>
    </w:p>
    <w:p w:rsidR="00DB5381" w:rsidRDefault="00DB5381" w:rsidP="00DB5381">
      <w:pPr>
        <w:pStyle w:val="a3"/>
        <w:ind w:left="426" w:hanging="426"/>
        <w:rPr>
          <w:b/>
          <w:bCs/>
        </w:rPr>
      </w:pPr>
      <w:r>
        <w:rPr>
          <w:b/>
          <w:bCs/>
        </w:rPr>
        <w:t>Движение через ж.д. переезды,  по автомагистрали, в ж</w:t>
      </w:r>
      <w:r>
        <w:rPr>
          <w:b/>
          <w:bCs/>
        </w:rPr>
        <w:t>и</w:t>
      </w:r>
      <w:r>
        <w:rPr>
          <w:b/>
          <w:bCs/>
        </w:rPr>
        <w:t>лых зонах.</w:t>
      </w:r>
    </w:p>
    <w:p w:rsidR="00DB5381" w:rsidRDefault="00DB5381" w:rsidP="00DB5381">
      <w:pPr>
        <w:pStyle w:val="a3"/>
        <w:ind w:left="426" w:hanging="426"/>
      </w:pPr>
      <w:r>
        <w:t>1. Что является границей ж.д. переезда является ?</w:t>
      </w:r>
    </w:p>
    <w:p w:rsidR="00DB5381" w:rsidRDefault="00DB5381" w:rsidP="00DB5381">
      <w:pPr>
        <w:pStyle w:val="a3"/>
        <w:ind w:left="426" w:hanging="426"/>
      </w:pPr>
      <w:r>
        <w:t>2. Что</w:t>
      </w:r>
      <w:r w:rsidRPr="006C362B">
        <w:t xml:space="preserve"> </w:t>
      </w:r>
      <w:r>
        <w:t>означают красный мигающий сигнал или два попеременно мигающих красных    сигнала светофора на ж.д. переезде?</w:t>
      </w:r>
      <w:r>
        <w:tab/>
      </w:r>
    </w:p>
    <w:p w:rsidR="00DB5381" w:rsidRDefault="00DB5381" w:rsidP="00DB5381">
      <w:pPr>
        <w:pStyle w:val="a3"/>
        <w:ind w:left="426" w:hanging="426"/>
      </w:pPr>
      <w:r>
        <w:t>3. Без разрешения начальника дистанции пути железной дороги движение через ж.д. переезд запрещена, если скорость тихоходных машин менее…</w:t>
      </w:r>
    </w:p>
    <w:p w:rsidR="00DB5381" w:rsidRDefault="00DB5381" w:rsidP="00DB5381">
      <w:pPr>
        <w:pStyle w:val="a3"/>
        <w:ind w:left="426" w:hanging="426"/>
      </w:pPr>
      <w:r>
        <w:t xml:space="preserve">4. Чем должен руководствоваться водитель при подъезде к ж. д. переезду ? </w:t>
      </w:r>
    </w:p>
    <w:p w:rsidR="00DB5381" w:rsidRDefault="00DB5381" w:rsidP="00DB5381">
      <w:pPr>
        <w:pStyle w:val="a3"/>
        <w:ind w:left="360" w:hanging="360"/>
        <w:jc w:val="left"/>
      </w:pPr>
      <w:r>
        <w:t>5. Где должен остановиться водитель, если движение через ж. д. переезд запрещено?</w:t>
      </w:r>
    </w:p>
    <w:p w:rsidR="00DB5381" w:rsidRDefault="00DB5381" w:rsidP="00DB5381">
      <w:pPr>
        <w:pStyle w:val="a3"/>
        <w:ind w:left="360" w:hanging="360"/>
        <w:jc w:val="left"/>
      </w:pPr>
      <w:r>
        <w:t>6. Что служит сигналом для остановки поезда, приближающегося к ж. д. переезду, на котором находится неисправленное транспор</w:t>
      </w:r>
      <w:r>
        <w:t>т</w:t>
      </w:r>
      <w:r>
        <w:t>ное средство?</w:t>
      </w:r>
    </w:p>
    <w:p w:rsidR="00DB5381" w:rsidRDefault="00DB5381" w:rsidP="00DB5381">
      <w:pPr>
        <w:pStyle w:val="a3"/>
        <w:ind w:left="360" w:hanging="360"/>
        <w:jc w:val="left"/>
      </w:pPr>
      <w:r>
        <w:t>7. Водителям каких транспортных средств запрещается переезжать через ж. д. переезд без разрешения начальника дистанции пути железной дороги ?</w:t>
      </w:r>
    </w:p>
    <w:p w:rsidR="00DB5381" w:rsidRDefault="00DB5381" w:rsidP="00DB5381">
      <w:pPr>
        <w:pStyle w:val="a3"/>
        <w:ind w:left="360" w:hanging="360"/>
        <w:jc w:val="left"/>
      </w:pPr>
      <w:r>
        <w:t>8. Разрешено ли  движения через ж. д. переезд с открытым шлагбаумом и красными попеременно мигающими огнями светофора?</w:t>
      </w:r>
    </w:p>
    <w:p w:rsidR="00DB5381" w:rsidRDefault="00DB5381" w:rsidP="00DB5381">
      <w:pPr>
        <w:pStyle w:val="a3"/>
        <w:ind w:left="360" w:hanging="360"/>
        <w:jc w:val="left"/>
      </w:pPr>
      <w:r>
        <w:t>9. Что является сигналом общей тревоги  при вынужденной остановке на ж. д. переезде?</w:t>
      </w:r>
    </w:p>
    <w:p w:rsidR="00DB5381" w:rsidRDefault="00DB5381" w:rsidP="00DB5381">
      <w:pPr>
        <w:pStyle w:val="a3"/>
        <w:ind w:left="360" w:hanging="360"/>
        <w:jc w:val="left"/>
      </w:pPr>
      <w:r>
        <w:t>10. Что обязан сделать водитель грейдера при переезде через  железнодорожный переезд?</w:t>
      </w:r>
    </w:p>
    <w:p w:rsidR="00DB5381" w:rsidRDefault="00DB5381" w:rsidP="00DB5381">
      <w:pPr>
        <w:pStyle w:val="a3"/>
        <w:ind w:left="360" w:hanging="360"/>
        <w:jc w:val="left"/>
      </w:pPr>
      <w:r>
        <w:lastRenderedPageBreak/>
        <w:t xml:space="preserve">11. Разрешается ли водителю выезжать на ж. д. переезд, если за ним образовался затор, который вынудит водителя остановиться на нем? </w:t>
      </w:r>
    </w:p>
    <w:p w:rsidR="00DB5381" w:rsidRDefault="00DB5381" w:rsidP="00DB5381">
      <w:pPr>
        <w:pStyle w:val="a3"/>
        <w:ind w:left="360" w:hanging="360"/>
        <w:jc w:val="left"/>
        <w:rPr>
          <w:color w:val="FF0000"/>
        </w:rPr>
      </w:pPr>
      <w:r>
        <w:t>12. Что</w:t>
      </w:r>
      <w:r w:rsidRPr="00E54FD3">
        <w:t xml:space="preserve"> </w:t>
      </w:r>
      <w:r>
        <w:t>обязан предпринять водитель при  вынужденной остановке на ж. д. пер</w:t>
      </w:r>
      <w:r>
        <w:t>е</w:t>
      </w:r>
      <w:r>
        <w:t>езде?</w:t>
      </w:r>
    </w:p>
    <w:p w:rsidR="00DB5381" w:rsidRDefault="00DB5381" w:rsidP="00DB5381">
      <w:pPr>
        <w:pStyle w:val="a3"/>
        <w:ind w:left="360" w:hanging="360"/>
        <w:jc w:val="left"/>
      </w:pPr>
      <w:r>
        <w:t>13. Разрешается ли самовольно открывать шлагбаум или объезжать его?</w:t>
      </w:r>
    </w:p>
    <w:p w:rsidR="00DB5381" w:rsidRDefault="00DB5381" w:rsidP="00DB5381">
      <w:pPr>
        <w:pStyle w:val="a3"/>
        <w:ind w:left="360" w:hanging="360"/>
        <w:jc w:val="left"/>
      </w:pPr>
      <w:r>
        <w:t>14. Какой сигнал</w:t>
      </w:r>
      <w:r w:rsidRPr="002841F1">
        <w:t xml:space="preserve"> </w:t>
      </w:r>
      <w:r>
        <w:t>дежурного, является запрещающим движение через ж.д. переезд?</w:t>
      </w:r>
    </w:p>
    <w:p w:rsidR="00DB5381" w:rsidRDefault="00DB5381" w:rsidP="00DB5381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360"/>
        <w:jc w:val="left"/>
      </w:pPr>
      <w:r>
        <w:t xml:space="preserve"> Разрешается ли вам проехать через железнодорожный переезд, если Вы буксируете транспортное средство на гибкой сцепке?</w:t>
      </w:r>
    </w:p>
    <w:p w:rsidR="00DB5381" w:rsidRDefault="00DB5381" w:rsidP="00DB5381">
      <w:pPr>
        <w:pStyle w:val="a3"/>
        <w:ind w:left="360" w:hanging="360"/>
        <w:jc w:val="left"/>
      </w:pPr>
      <w:r>
        <w:t>16. Разрешается ли разворот на дорогах, обозначенных знаком «Автомагистраль»?</w:t>
      </w:r>
    </w:p>
    <w:p w:rsidR="00DB5381" w:rsidRDefault="00DB5381" w:rsidP="00DB5381">
      <w:pPr>
        <w:pStyle w:val="a3"/>
        <w:ind w:left="360" w:hanging="360"/>
        <w:jc w:val="left"/>
      </w:pPr>
      <w:r>
        <w:t>17. По каким полосам дороги, обозначенной знаком «Автомагистраль» разрешено движение грузовых автомобилей с разрешенной максимальной  массой более 3,5 т.?</w:t>
      </w:r>
    </w:p>
    <w:p w:rsidR="00DB5381" w:rsidRDefault="00DB5381" w:rsidP="00DB5381">
      <w:pPr>
        <w:pStyle w:val="a3"/>
        <w:ind w:left="360" w:hanging="360"/>
        <w:jc w:val="left"/>
      </w:pPr>
      <w:r>
        <w:t>18. Разрешается ли на дороге, обозначенной знаком «Автомагистраль» движение задним ходом?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19. По каким полосам дороги, обозначенной знаком «Автомагистраль» разрешено движение транспортным средствам, скорость которых по технической характеристике или их состоянию меньше </w:t>
      </w:r>
      <w:smartTag w:uri="urn:schemas-microsoft-com:office:smarttags" w:element="metricconverter">
        <w:smartTagPr>
          <w:attr w:name="ProductID" w:val="40 км/ч"/>
        </w:smartTagPr>
        <w:r>
          <w:t>40 км/ч</w:t>
        </w:r>
      </w:smartTag>
      <w:r>
        <w:t xml:space="preserve"> ?</w:t>
      </w:r>
    </w:p>
    <w:p w:rsidR="00DB5381" w:rsidRDefault="00DB5381" w:rsidP="00DB5381">
      <w:pPr>
        <w:pStyle w:val="a3"/>
        <w:ind w:left="360" w:hanging="360"/>
        <w:jc w:val="left"/>
      </w:pPr>
      <w:r>
        <w:t>20. В каких местах на автомагистралях разрешена остановка транспортных  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21.В жилой зоне запрещается:</w:t>
      </w:r>
    </w:p>
    <w:p w:rsidR="00DB5381" w:rsidRDefault="00DB5381" w:rsidP="00DB5381">
      <w:pPr>
        <w:pStyle w:val="a3"/>
        <w:ind w:left="360" w:hanging="360"/>
        <w:jc w:val="left"/>
      </w:pPr>
    </w:p>
    <w:p w:rsidR="00DB5381" w:rsidRDefault="00DB5381" w:rsidP="00DB5381">
      <w:pPr>
        <w:pStyle w:val="a3"/>
        <w:ind w:left="360" w:hanging="360"/>
        <w:jc w:val="left"/>
        <w:rPr>
          <w:b/>
          <w:bCs/>
        </w:rPr>
      </w:pPr>
      <w:r>
        <w:rPr>
          <w:b/>
          <w:bCs/>
        </w:rPr>
        <w:t>Пользование внешними световыми приборами. Буксировка.</w:t>
      </w:r>
    </w:p>
    <w:p w:rsidR="00DB5381" w:rsidRDefault="00DB5381" w:rsidP="00DB5381">
      <w:pPr>
        <w:pStyle w:val="a3"/>
        <w:ind w:left="360" w:hanging="360"/>
        <w:jc w:val="left"/>
      </w:pPr>
      <w:r>
        <w:t>1. Какие внешние световые приборы должны быть включены на транспортном средстве общего пользования при движении в светлое время суток по специально выделенной полосе навстречу общему потоку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2. Какие внешние световые приборы должны быть включены на транспортном средстве, перевозящем крупногабаритные и тяжеловесные грузы, при движении в светлое время суток?</w:t>
      </w:r>
    </w:p>
    <w:p w:rsidR="00DB5381" w:rsidRDefault="00DB5381" w:rsidP="00DB5381">
      <w:pPr>
        <w:pStyle w:val="a3"/>
        <w:ind w:left="360" w:hanging="360"/>
        <w:jc w:val="left"/>
      </w:pPr>
      <w:r>
        <w:t>3. На каких транспортных средствах при движении в светлое время суток должен быть включен  ближний свет фар?</w:t>
      </w:r>
    </w:p>
    <w:p w:rsidR="00DB5381" w:rsidRDefault="00DB5381" w:rsidP="00DB5381">
      <w:pPr>
        <w:pStyle w:val="a3"/>
        <w:ind w:left="360" w:hanging="360"/>
        <w:jc w:val="left"/>
      </w:pPr>
      <w:r>
        <w:t>4. Разрешено ли пользоваться дальним светом фар в качестве    предупредительного сигнала?</w:t>
      </w:r>
    </w:p>
    <w:p w:rsidR="00DB5381" w:rsidRDefault="00DB5381" w:rsidP="00DB5381">
      <w:pPr>
        <w:pStyle w:val="a3"/>
        <w:ind w:left="360" w:hanging="360"/>
        <w:jc w:val="left"/>
      </w:pPr>
      <w:r>
        <w:t>5. Какие внешние световые приборы должны быть включены днем на транспортном средстве при движении в организованной колонне?</w:t>
      </w:r>
    </w:p>
    <w:p w:rsidR="00DB5381" w:rsidRDefault="00DB5381" w:rsidP="00DB5381">
      <w:pPr>
        <w:pStyle w:val="a3"/>
        <w:ind w:left="360" w:hanging="360"/>
        <w:jc w:val="left"/>
      </w:pPr>
      <w:r>
        <w:t>6. Какое внешнее освещение должно быть включено на буксируемом транспортном средстве?</w:t>
      </w:r>
    </w:p>
    <w:p w:rsidR="00DB5381" w:rsidRDefault="00DB5381" w:rsidP="00DB5381">
      <w:pPr>
        <w:pStyle w:val="a3"/>
        <w:ind w:left="360" w:hanging="360"/>
        <w:jc w:val="left"/>
      </w:pPr>
      <w:r>
        <w:t>7.  В каких случаях должна быть включена аварийная  световая сигнализация?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8. Какие внешние световые приборы должны быть включены на транспортном средстве, движущемся в темное время суток неосвещенных участках дорог? </w:t>
      </w:r>
    </w:p>
    <w:p w:rsidR="00DB5381" w:rsidRDefault="00DB5381" w:rsidP="00DB5381">
      <w:pPr>
        <w:pStyle w:val="a3"/>
        <w:ind w:left="360" w:hanging="360"/>
        <w:jc w:val="left"/>
      </w:pPr>
      <w:r>
        <w:lastRenderedPageBreak/>
        <w:t>9. На каком расстоянии до встречного транспортного средства необходимо переключить дальний свет на ближний свет?</w:t>
      </w:r>
    </w:p>
    <w:p w:rsidR="00DB5381" w:rsidRDefault="00DB5381" w:rsidP="00DB5381">
      <w:pPr>
        <w:pStyle w:val="a3"/>
        <w:ind w:left="360" w:hanging="360"/>
        <w:jc w:val="left"/>
      </w:pPr>
      <w:r>
        <w:t>10. Разрешается ли использовать противотуманные фары в темное время суток на неосвещенных уч</w:t>
      </w:r>
      <w:r>
        <w:t>а</w:t>
      </w:r>
      <w:r>
        <w:t>стках дорог?</w:t>
      </w:r>
    </w:p>
    <w:p w:rsidR="00DB5381" w:rsidRDefault="00DB5381" w:rsidP="00DB5381">
      <w:pPr>
        <w:pStyle w:val="a3"/>
        <w:ind w:left="360" w:hanging="360"/>
        <w:jc w:val="left"/>
        <w:rPr>
          <w:color w:val="FF0000"/>
        </w:rPr>
      </w:pPr>
      <w:r>
        <w:t>11. Какие внешние световые приборы должны быть включены на автобусе и грузовом автомобиле в светлое время суток при организованной перевозке групп детей?</w:t>
      </w:r>
    </w:p>
    <w:p w:rsidR="00DB5381" w:rsidRDefault="00DB5381" w:rsidP="00DB5381">
      <w:pPr>
        <w:pStyle w:val="a3"/>
        <w:ind w:left="360" w:hanging="360"/>
        <w:jc w:val="left"/>
      </w:pPr>
      <w:r>
        <w:t>12. Где разрешается пользоваться фарой-прожектором или фарой-искателем водителям транспортных средств оперативных и специальных служб?</w:t>
      </w:r>
    </w:p>
    <w:p w:rsidR="00DB5381" w:rsidRDefault="00DB5381" w:rsidP="00DB5381">
      <w:pPr>
        <w:pStyle w:val="a3"/>
        <w:ind w:left="360" w:hanging="360"/>
        <w:jc w:val="left"/>
      </w:pPr>
      <w:r>
        <w:t>13. Какие внешние световые приборы должны быть включены на механическом транспортном средстве при остановке и стоянке на неосвещенных участках дорог в темное время суток, а также в условиях недостаточной видимости?</w:t>
      </w:r>
    </w:p>
    <w:p w:rsidR="00DB5381" w:rsidRDefault="00DB5381" w:rsidP="00DB5381">
      <w:pPr>
        <w:pStyle w:val="a3"/>
        <w:ind w:left="360" w:hanging="360"/>
        <w:jc w:val="left"/>
      </w:pPr>
      <w:r>
        <w:t>14. Какие внешние световые приборы должны быть включены на буксирующем транспортном средстве в светлое время суток?</w:t>
      </w:r>
    </w:p>
    <w:p w:rsidR="00DB5381" w:rsidRDefault="00DB5381" w:rsidP="00DB5381">
      <w:pPr>
        <w:pStyle w:val="a3"/>
        <w:ind w:left="360" w:hanging="360"/>
        <w:jc w:val="left"/>
      </w:pPr>
      <w:r>
        <w:t>15. Когда могут применяться задние противотуманные фонари?</w:t>
      </w:r>
    </w:p>
    <w:p w:rsidR="00DB5381" w:rsidRDefault="00DB5381" w:rsidP="00DB5381">
      <w:pPr>
        <w:pStyle w:val="a3"/>
        <w:ind w:left="360" w:hanging="360"/>
        <w:jc w:val="left"/>
      </w:pPr>
      <w:r>
        <w:t>16. В каких случаях  должен быть включен знак автопоезда?</w:t>
      </w:r>
    </w:p>
    <w:p w:rsidR="00DB5381" w:rsidRDefault="00DB5381" w:rsidP="00DB5381">
      <w:pPr>
        <w:pStyle w:val="a3"/>
        <w:ind w:left="360" w:hanging="360"/>
        <w:jc w:val="left"/>
      </w:pPr>
      <w:r>
        <w:t>17. Сколько противотуманных фар может быть установлено на автомобиле?</w:t>
      </w:r>
    </w:p>
    <w:p w:rsidR="00DB5381" w:rsidRDefault="00DB5381" w:rsidP="00DB5381">
      <w:pPr>
        <w:pStyle w:val="a7"/>
        <w:ind w:left="360" w:hanging="360"/>
      </w:pPr>
      <w:r>
        <w:t>18  Как должен поступить водитель при ослеплении светом фар встречного  транспортного средства?</w:t>
      </w:r>
      <w:r>
        <w:tab/>
        <w:t xml:space="preserve"> </w:t>
      </w:r>
      <w:r>
        <w:tab/>
      </w:r>
    </w:p>
    <w:p w:rsidR="00DB5381" w:rsidRDefault="00DB5381" w:rsidP="00DB5381">
      <w:pPr>
        <w:pStyle w:val="a3"/>
        <w:ind w:left="360" w:hanging="360"/>
        <w:jc w:val="left"/>
        <w:rPr>
          <w:color w:val="FF0000"/>
        </w:rPr>
      </w:pPr>
      <w:r>
        <w:t>19. Когда могут применяться противотуманные фары?</w:t>
      </w:r>
    </w:p>
    <w:p w:rsidR="00DB5381" w:rsidRDefault="00DB5381" w:rsidP="00DB5381">
      <w:pPr>
        <w:pStyle w:val="a3"/>
        <w:ind w:left="360" w:hanging="360"/>
        <w:jc w:val="left"/>
      </w:pPr>
      <w:r>
        <w:t>20. С какой максимальной скоростью разрешается буксировка транспортного средства на жесткой сцепке?</w:t>
      </w:r>
    </w:p>
    <w:p w:rsidR="00DB5381" w:rsidRDefault="00DB5381" w:rsidP="00DB5381">
      <w:pPr>
        <w:pStyle w:val="a3"/>
        <w:ind w:left="360" w:hanging="360"/>
        <w:jc w:val="left"/>
      </w:pPr>
      <w:r>
        <w:t>21. Каким образом должно быть обозначено буксируемое транспортное средство при неисправности аварийной сигнализации?</w:t>
      </w:r>
    </w:p>
    <w:p w:rsidR="00DB5381" w:rsidRDefault="00DB5381" w:rsidP="00DB5381">
      <w:pPr>
        <w:pStyle w:val="a3"/>
        <w:ind w:left="360" w:hanging="360"/>
        <w:jc w:val="left"/>
      </w:pPr>
      <w:r>
        <w:t>22. Каким образом разрешается буксировать транспортное средство, у которого не действует рулевое управление?</w:t>
      </w:r>
    </w:p>
    <w:p w:rsidR="00DB5381" w:rsidRDefault="00DB5381" w:rsidP="00DB5381">
      <w:pPr>
        <w:pStyle w:val="a3"/>
        <w:ind w:left="360" w:hanging="360"/>
        <w:jc w:val="left"/>
      </w:pPr>
      <w:r>
        <w:t>23. Какое расстояние между транспортными средствами должна обеспечивать гибкая сцепка при буксировке механических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24. Каким образом запрещается буксировать транспортное средство в гололедицу?</w:t>
      </w:r>
    </w:p>
    <w:p w:rsidR="00DB5381" w:rsidRDefault="00DB5381" w:rsidP="00DB5381">
      <w:pPr>
        <w:pStyle w:val="a3"/>
        <w:ind w:left="360" w:hanging="360"/>
        <w:jc w:val="left"/>
      </w:pPr>
      <w:r>
        <w:t>25. Разрешается ли  буксировка двух и более механических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26. С какой наибольшей скоростью разрешается движение при буксировке механического транспортного средства?</w:t>
      </w:r>
    </w:p>
    <w:p w:rsidR="00DB5381" w:rsidRDefault="00DB5381" w:rsidP="00DB5381">
      <w:pPr>
        <w:pStyle w:val="a3"/>
        <w:ind w:left="360" w:hanging="360"/>
        <w:jc w:val="left"/>
      </w:pPr>
      <w:r>
        <w:t>27. Каким способом разрешается буксировать транспортное средство с неисправной тормозной системой?</w:t>
      </w:r>
    </w:p>
    <w:p w:rsidR="00DB5381" w:rsidRDefault="00DB5381" w:rsidP="00DB5381">
      <w:pPr>
        <w:pStyle w:val="a3"/>
        <w:ind w:left="360" w:hanging="360"/>
        <w:jc w:val="left"/>
      </w:pPr>
      <w:r>
        <w:t>28. Где могут находиться пассажиры при буксировке механического транспортного средства?</w:t>
      </w:r>
    </w:p>
    <w:p w:rsidR="00DB5381" w:rsidRDefault="00DB5381" w:rsidP="00DB5381">
      <w:pPr>
        <w:pStyle w:val="a3"/>
        <w:ind w:left="360" w:hanging="360"/>
        <w:jc w:val="left"/>
      </w:pPr>
      <w:r>
        <w:t>29. Разрешается ли буксировка велосипедами и мопедами?</w:t>
      </w:r>
    </w:p>
    <w:p w:rsidR="00DB5381" w:rsidRDefault="00DB5381" w:rsidP="00DB5381">
      <w:pPr>
        <w:pStyle w:val="a3"/>
        <w:ind w:left="360" w:hanging="360"/>
        <w:jc w:val="left"/>
      </w:pPr>
      <w:r>
        <w:t>30. В каком случае за рулем буксируемого транспортного средства должен находится водитель?</w:t>
      </w:r>
    </w:p>
    <w:p w:rsidR="00DB5381" w:rsidRDefault="00DB5381" w:rsidP="00DB5381">
      <w:pPr>
        <w:pStyle w:val="a3"/>
        <w:ind w:left="360" w:hanging="360"/>
        <w:jc w:val="left"/>
      </w:pPr>
      <w:r>
        <w:t>31. При буксировке  на жесткой сцепке должно быть обеспечено расстояние между транспортными средствами не более…</w:t>
      </w:r>
    </w:p>
    <w:p w:rsidR="00DB5381" w:rsidRDefault="00DB5381" w:rsidP="00DB5381">
      <w:pPr>
        <w:pStyle w:val="a3"/>
        <w:ind w:left="360" w:hanging="360"/>
        <w:jc w:val="left"/>
      </w:pPr>
      <w:r>
        <w:lastRenderedPageBreak/>
        <w:t>32. Буксировка запрещена при общей длине поезда, превышающей…</w:t>
      </w:r>
    </w:p>
    <w:p w:rsidR="00DB5381" w:rsidRDefault="00DB5381" w:rsidP="00DB5381">
      <w:pPr>
        <w:pStyle w:val="a3"/>
        <w:ind w:left="360" w:hanging="360"/>
        <w:jc w:val="left"/>
      </w:pPr>
      <w:r>
        <w:t>33. Разрешена ли буксировка мотоциклов без бокового прицепа?</w:t>
      </w:r>
    </w:p>
    <w:p w:rsidR="00DB5381" w:rsidRDefault="00DB5381" w:rsidP="00DB5381">
      <w:pPr>
        <w:pStyle w:val="a3"/>
        <w:ind w:left="426" w:hanging="426"/>
      </w:pPr>
    </w:p>
    <w:p w:rsidR="00DB5381" w:rsidRDefault="00DB5381" w:rsidP="00DB5381">
      <w:pPr>
        <w:pStyle w:val="a5"/>
        <w:tabs>
          <w:tab w:val="clear" w:pos="4677"/>
          <w:tab w:val="clear" w:pos="9355"/>
        </w:tabs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Учебная езда. Перевозка пассажиров и грузов.</w:t>
      </w:r>
    </w:p>
    <w:p w:rsidR="00DB5381" w:rsidRDefault="00DB5381" w:rsidP="00DB5381">
      <w:pPr>
        <w:pStyle w:val="a3"/>
        <w:ind w:left="360" w:hanging="360"/>
        <w:jc w:val="left"/>
      </w:pPr>
      <w:r>
        <w:t>1. В каких местах разрешается перевозка людей при буксировке грузового автомобиля методом его частичной погрузки?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2. В каких местах запрещается перевозка людей при буксировке грузового автомобиля?</w:t>
      </w:r>
    </w:p>
    <w:p w:rsidR="00DB5381" w:rsidRDefault="00DB5381" w:rsidP="00DB5381">
      <w:pPr>
        <w:pStyle w:val="21"/>
        <w:ind w:left="360" w:hanging="360"/>
      </w:pPr>
      <w:r>
        <w:t>3. Разрешается ли пассажирам стоять в кузове грузового автомобиля во время движения?</w:t>
      </w:r>
    </w:p>
    <w:p w:rsidR="00DB5381" w:rsidRDefault="00DB5381" w:rsidP="00DB5381">
      <w:pPr>
        <w:pStyle w:val="a3"/>
        <w:ind w:left="360" w:hanging="360"/>
        <w:jc w:val="left"/>
      </w:pPr>
      <w:r>
        <w:t>4. Чем определяется максимальное число перевозимых людей в кузове грузового автомобиля?</w:t>
      </w:r>
    </w:p>
    <w:p w:rsidR="00DB5381" w:rsidRDefault="00DB5381" w:rsidP="00DB5381">
      <w:pPr>
        <w:pStyle w:val="a3"/>
        <w:ind w:left="360" w:hanging="360"/>
        <w:jc w:val="left"/>
      </w:pPr>
      <w:r>
        <w:t>5. Какая максимальная скорость движения допускается при перевозке людей в кузове грузового автомобиля?</w:t>
      </w:r>
    </w:p>
    <w:p w:rsidR="00DB5381" w:rsidRDefault="00DB5381" w:rsidP="00DB5381">
      <w:pPr>
        <w:pStyle w:val="a3"/>
        <w:ind w:left="360" w:hanging="360"/>
        <w:jc w:val="left"/>
      </w:pPr>
      <w:r>
        <w:t>6. Разрешается ли проезд людей в кузове грузового автомобиля, если он  не     оборудованного для перевозки пассажиров?</w:t>
      </w:r>
    </w:p>
    <w:p w:rsidR="00DB5381" w:rsidRDefault="00DB5381" w:rsidP="00DB5381">
      <w:pPr>
        <w:pStyle w:val="a3"/>
        <w:ind w:left="360" w:hanging="360"/>
        <w:jc w:val="left"/>
      </w:pPr>
      <w:r>
        <w:t>7. В каком случае допускается перевозить детей до 12 лет на переднем сиденье автомобиля?</w:t>
      </w:r>
    </w:p>
    <w:p w:rsidR="00DB5381" w:rsidRDefault="00DB5381" w:rsidP="00DB5381">
      <w:pPr>
        <w:pStyle w:val="a3"/>
        <w:ind w:left="360" w:hanging="360"/>
        <w:jc w:val="left"/>
      </w:pPr>
      <w:r>
        <w:t>8. На какое наибольшее расстояние может выступать груз за габариты транспортного средства спереди или сзади при перевозке без установки специальных щитов или флажков?</w:t>
      </w:r>
    </w:p>
    <w:p w:rsidR="00DB5381" w:rsidRDefault="00DB5381" w:rsidP="00DB5381">
      <w:pPr>
        <w:pStyle w:val="a3"/>
        <w:ind w:left="360" w:hanging="360"/>
        <w:jc w:val="left"/>
      </w:pPr>
      <w:r>
        <w:t>9. На какое наибольшее расстояние может выступать груз за заднюю точку габарита транспортного средства при перевозке без разрешения уполномоченных государственных органов?</w:t>
      </w:r>
    </w:p>
    <w:p w:rsidR="00DB5381" w:rsidRDefault="00DB5381" w:rsidP="00DB5381">
      <w:pPr>
        <w:pStyle w:val="a3"/>
        <w:ind w:left="360" w:hanging="360"/>
        <w:jc w:val="left"/>
      </w:pPr>
      <w:r>
        <w:t>10. Разрешается ли перевозить детей на заднем сидении мотоцикла?</w:t>
      </w:r>
    </w:p>
    <w:p w:rsidR="00DB5381" w:rsidRDefault="00DB5381" w:rsidP="00DB5381">
      <w:pPr>
        <w:pStyle w:val="a3"/>
        <w:ind w:left="360" w:hanging="360"/>
        <w:jc w:val="left"/>
      </w:pPr>
      <w:r>
        <w:t>11.  Разрешена ли посадка или высадка пассажиров со стороны проезжей части?</w:t>
      </w:r>
    </w:p>
    <w:p w:rsidR="00DB5381" w:rsidRDefault="00DB5381" w:rsidP="00DB5381">
      <w:pPr>
        <w:pStyle w:val="a3"/>
        <w:ind w:left="360" w:hanging="360"/>
        <w:jc w:val="left"/>
      </w:pPr>
      <w:r>
        <w:t>12. Как должен поступить водитель, приближаясь к остановившемуся транспортному средству, имеющему опознавательный знак «Перевозка детей»?</w:t>
      </w:r>
    </w:p>
    <w:p w:rsidR="00DB5381" w:rsidRDefault="00DB5381" w:rsidP="00DB5381">
      <w:pPr>
        <w:pStyle w:val="21"/>
        <w:ind w:left="360" w:hanging="360"/>
      </w:pPr>
      <w:r>
        <w:t>13. Где пассажиры должны ожидать маршрутное транспортное средство при  отсутствии посадочной площадки?</w:t>
      </w:r>
    </w:p>
    <w:p w:rsidR="00DB5381" w:rsidRDefault="00DB5381" w:rsidP="00DB5381">
      <w:pPr>
        <w:pStyle w:val="a3"/>
        <w:ind w:left="360" w:hanging="360"/>
        <w:jc w:val="left"/>
      </w:pPr>
      <w:r>
        <w:t>14. С какого возраста разрешено обучаться вождению легкового автомобиля в индивидуальном порядке?</w:t>
      </w:r>
    </w:p>
    <w:p w:rsidR="00DB5381" w:rsidRDefault="00DB5381" w:rsidP="00DB5381">
      <w:pPr>
        <w:pStyle w:val="a3"/>
        <w:ind w:left="360" w:hanging="360"/>
        <w:jc w:val="left"/>
      </w:pPr>
      <w:r>
        <w:t>15. С какого возраста разрешено обучаться вождению мотоцикла?</w:t>
      </w:r>
    </w:p>
    <w:p w:rsidR="00DB5381" w:rsidRDefault="00DB5381" w:rsidP="00DB5381">
      <w:pPr>
        <w:pStyle w:val="a3"/>
        <w:ind w:left="360" w:hanging="360"/>
        <w:jc w:val="left"/>
      </w:pPr>
      <w:r>
        <w:t>16. Как должно быть оборудовано механическое транспортное средство для обучения вождению в учебной организации?</w:t>
      </w:r>
    </w:p>
    <w:p w:rsidR="00DB5381" w:rsidRDefault="00DB5381" w:rsidP="00DB5381">
      <w:pPr>
        <w:pStyle w:val="a3"/>
        <w:ind w:left="360" w:hanging="360"/>
        <w:jc w:val="left"/>
      </w:pPr>
      <w:r>
        <w:t>17. Что должен иметь при себе обучающий вождению в индивидуальном порядке?</w:t>
      </w:r>
    </w:p>
    <w:p w:rsidR="00DB5381" w:rsidRDefault="00DB5381" w:rsidP="00DB5381">
      <w:pPr>
        <w:pStyle w:val="a3"/>
        <w:ind w:left="360" w:hanging="360"/>
        <w:jc w:val="left"/>
      </w:pPr>
      <w:r>
        <w:t>18. Механическое транспортное средство, на котором проводится обучение в индивидуальном порядке, должно быть оборудовано?</w:t>
      </w:r>
    </w:p>
    <w:p w:rsidR="00DB5381" w:rsidRDefault="00DB5381" w:rsidP="00DB5381">
      <w:pPr>
        <w:pStyle w:val="a3"/>
        <w:ind w:left="426" w:hanging="426"/>
      </w:pPr>
    </w:p>
    <w:p w:rsidR="00DB5381" w:rsidRDefault="00DB5381" w:rsidP="00DB5381">
      <w:pPr>
        <w:ind w:left="360" w:hanging="360"/>
        <w:rPr>
          <w:b/>
          <w:bCs/>
          <w:sz w:val="28"/>
        </w:rPr>
      </w:pPr>
      <w:r>
        <w:rPr>
          <w:b/>
          <w:bCs/>
          <w:sz w:val="28"/>
        </w:rPr>
        <w:t>Требования к номерным и оп</w:t>
      </w:r>
      <w:r>
        <w:rPr>
          <w:b/>
          <w:bCs/>
          <w:sz w:val="28"/>
        </w:rPr>
        <w:t>о</w:t>
      </w:r>
      <w:r>
        <w:rPr>
          <w:b/>
          <w:bCs/>
          <w:sz w:val="28"/>
        </w:rPr>
        <w:t>знавательным знакам  и техническому состоянию транспортных средств.</w:t>
      </w:r>
    </w:p>
    <w:p w:rsidR="00DB5381" w:rsidRDefault="00DB5381" w:rsidP="00DB5381">
      <w:pPr>
        <w:pStyle w:val="a3"/>
        <w:ind w:left="360" w:hanging="360"/>
        <w:jc w:val="left"/>
      </w:pPr>
      <w:r>
        <w:lastRenderedPageBreak/>
        <w:t>1. Эксплуатация грузовых автомобилей  запрещается, если тормозной путь более…</w:t>
      </w:r>
    </w:p>
    <w:p w:rsidR="00DB5381" w:rsidRDefault="00DB5381" w:rsidP="00DB5381">
      <w:pPr>
        <w:pStyle w:val="a3"/>
        <w:ind w:left="360" w:hanging="360"/>
        <w:jc w:val="left"/>
      </w:pPr>
      <w:r>
        <w:t>2. Эксплуатация механического транспортного средства запрещена, если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нарушение герметичности пневматического тормозного привода вызывает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падение давления воздуха при неработающем двигателе за 15 минут после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полного приведения их в действие более чем на…</w:t>
      </w:r>
    </w:p>
    <w:p w:rsidR="00DB5381" w:rsidRDefault="00DB5381" w:rsidP="00DB5381">
      <w:pPr>
        <w:pStyle w:val="a3"/>
        <w:ind w:left="360" w:hanging="360"/>
        <w:jc w:val="left"/>
      </w:pPr>
      <w:r>
        <w:t>3. Эксплуатация транспортных средств запрещается, если стояночная тормозная   система не обеспечивает неподвижное состояние транспортных средств на уклоне до…</w:t>
      </w:r>
    </w:p>
    <w:p w:rsidR="00DB5381" w:rsidRDefault="00DB5381" w:rsidP="00DB5381">
      <w:pPr>
        <w:ind w:left="360" w:hanging="360"/>
        <w:rPr>
          <w:sz w:val="28"/>
        </w:rPr>
      </w:pPr>
      <w:r>
        <w:rPr>
          <w:sz w:val="28"/>
        </w:rPr>
        <w:t>4. Что должен сделать водитель, если на механическом транспортном средстве нарушена герметичность гидравлического тормозного привода?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5. Эксплуатация легкового автомобиля запрещается, если суммарный люфт       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рулевого управления превышает …</w:t>
      </w:r>
    </w:p>
    <w:p w:rsidR="00DB5381" w:rsidRDefault="00DB5381" w:rsidP="00DB5381">
      <w:pPr>
        <w:pStyle w:val="a3"/>
        <w:ind w:left="360" w:hanging="360"/>
        <w:jc w:val="left"/>
      </w:pPr>
      <w:r>
        <w:t>6. Как должен поступить водитель, если во время движения возникли исправности, снижающие эффективность торможения рабочей тормозной системы ниже установленных норм?</w:t>
      </w:r>
    </w:p>
    <w:p w:rsidR="00DB5381" w:rsidRDefault="00DB5381" w:rsidP="00DB5381">
      <w:pPr>
        <w:pStyle w:val="a3"/>
        <w:ind w:left="360" w:hanging="360"/>
        <w:jc w:val="left"/>
      </w:pPr>
      <w:r>
        <w:t>7. Рабочая тормозная система легкового автомобиля должна обеспечивать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тормозной путь не более…</w:t>
      </w:r>
    </w:p>
    <w:p w:rsidR="00DB5381" w:rsidRDefault="00DB5381" w:rsidP="00DB5381">
      <w:pPr>
        <w:pStyle w:val="a3"/>
        <w:ind w:left="360" w:hanging="360"/>
        <w:jc w:val="left"/>
      </w:pPr>
      <w:r>
        <w:t>8. Стояночный тормоз должен обеспечивать неподвижное состояние легковой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автомобиль на уклоне до…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9. Эксплуатация автобуса запрещается, если остаточная высота рисунка протектора  шин  менее… 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10. Эксплуатация, каких транспортных средств запрещена, если остаточная высота рисунка проектора шин составляет менее 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>
        <w:t xml:space="preserve">? </w:t>
      </w:r>
    </w:p>
    <w:p w:rsidR="00DB5381" w:rsidRDefault="00DB5381" w:rsidP="00DB5381">
      <w:pPr>
        <w:pStyle w:val="a3"/>
        <w:ind w:left="360" w:hanging="360"/>
        <w:jc w:val="left"/>
      </w:pPr>
      <w:r>
        <w:t>11. При каких неисправностях рулевого управления запрещается эксплуатация механических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12. Разрешается ли устанавливать восстановленные шины на междугородний автобус?</w:t>
      </w:r>
    </w:p>
    <w:p w:rsidR="00DB5381" w:rsidRDefault="00DB5381" w:rsidP="00DB5381">
      <w:pPr>
        <w:pStyle w:val="a3"/>
        <w:ind w:left="360" w:hanging="360"/>
        <w:jc w:val="left"/>
      </w:pPr>
      <w:r>
        <w:t>13. При возникновении какой неисправности двигателя запрещается дальнейшее движение механического транспортного средства?</w:t>
      </w:r>
    </w:p>
    <w:p w:rsidR="00DB5381" w:rsidRDefault="00DB5381" w:rsidP="00DB5381">
      <w:pPr>
        <w:pStyle w:val="a3"/>
        <w:ind w:left="360" w:hanging="360"/>
        <w:jc w:val="left"/>
      </w:pPr>
      <w:r>
        <w:t>14. Как должен поступить водитель механического транспортного средства, если в пути рычаг стояночной тормозной системы пер</w:t>
      </w:r>
      <w:r>
        <w:t>е</w:t>
      </w:r>
      <w:r>
        <w:t>стал удерживаться запирающим устройством?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15. Эксплуатация грузового автомобиля запрещается, если суммарный люфт       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      рулевого управления превышает …</w:t>
      </w:r>
    </w:p>
    <w:p w:rsidR="00DB5381" w:rsidRDefault="00DB5381" w:rsidP="00DB5381">
      <w:pPr>
        <w:pStyle w:val="a3"/>
        <w:ind w:left="360" w:hanging="360"/>
        <w:jc w:val="left"/>
      </w:pPr>
      <w:r>
        <w:t>16. Эксплуатация, каких транспортных средств запрещена, если на переднею ось установлены шины, восстановленные по второму классу ремонта?</w:t>
      </w:r>
    </w:p>
    <w:p w:rsidR="00DB5381" w:rsidRDefault="00DB5381" w:rsidP="00DB5381">
      <w:pPr>
        <w:pStyle w:val="a3"/>
        <w:ind w:left="360" w:hanging="360"/>
        <w:jc w:val="left"/>
      </w:pPr>
      <w:r>
        <w:t>17. Разрешается ли продолжать движение при отсутствии зеркала заднего вида?</w:t>
      </w:r>
    </w:p>
    <w:p w:rsidR="00DB5381" w:rsidRDefault="00DB5381" w:rsidP="00DB5381">
      <w:pPr>
        <w:pStyle w:val="a3"/>
        <w:ind w:left="360" w:hanging="360"/>
        <w:jc w:val="left"/>
      </w:pPr>
      <w:r>
        <w:t>18. При каких неисправностях внешних световых приборов запрещается эксплуатация механических транспортных средств?</w:t>
      </w:r>
    </w:p>
    <w:p w:rsidR="00DB5381" w:rsidRDefault="00DB5381" w:rsidP="00DB5381">
      <w:pPr>
        <w:pStyle w:val="a3"/>
        <w:ind w:left="360" w:hanging="360"/>
        <w:jc w:val="left"/>
      </w:pPr>
      <w:r>
        <w:t>19. Как должен поступить водитель автобуса, если в пути вышел из строя аварийные выходы и устройства приведения их в действие?</w:t>
      </w:r>
    </w:p>
    <w:p w:rsidR="00DB5381" w:rsidRDefault="00DB5381" w:rsidP="00DB5381">
      <w:pPr>
        <w:pStyle w:val="a3"/>
        <w:ind w:left="360" w:hanging="360"/>
        <w:jc w:val="left"/>
      </w:pPr>
      <w:r>
        <w:lastRenderedPageBreak/>
        <w:t>20. Эксплуатация легкового автомобиля запрещена, если остаточная высота рисунка протектора менее:</w:t>
      </w:r>
    </w:p>
    <w:p w:rsidR="00DB5381" w:rsidRDefault="00DB5381" w:rsidP="00DB5381">
      <w:pPr>
        <w:pStyle w:val="a3"/>
        <w:ind w:left="360" w:hanging="360"/>
        <w:jc w:val="left"/>
      </w:pPr>
      <w:r>
        <w:t>21. Разрешается ли установка на городской автобус шин восстановленных по второму классу ремонта?</w:t>
      </w:r>
    </w:p>
    <w:p w:rsidR="00DB5381" w:rsidRDefault="00DB5381" w:rsidP="00DB5381">
      <w:pPr>
        <w:pStyle w:val="a3"/>
        <w:ind w:left="360" w:hanging="360"/>
        <w:jc w:val="left"/>
      </w:pPr>
      <w:r>
        <w:t>22. Какие механические транспортные средства в снаряженном состоянии должны удерживаться стояночной тормозной системой в неподвижном состоянии на уклоне до 31 %?</w:t>
      </w:r>
    </w:p>
    <w:p w:rsidR="00DB5381" w:rsidRDefault="00DB5381" w:rsidP="00DB5381">
      <w:pPr>
        <w:pStyle w:val="a3"/>
        <w:ind w:left="360" w:hanging="360"/>
        <w:jc w:val="left"/>
      </w:pPr>
      <w:r>
        <w:t>23. Разрешается  ли эксплуатация транспортного средства, если не работает звуковой сигнал?</w:t>
      </w:r>
    </w:p>
    <w:p w:rsidR="00DB5381" w:rsidRDefault="00DB5381" w:rsidP="00DB5381">
      <w:pPr>
        <w:pStyle w:val="a3"/>
        <w:ind w:left="360" w:hanging="360"/>
        <w:jc w:val="left"/>
      </w:pPr>
      <w:r>
        <w:t>24. Разрешается  ли эксплуатация транспортного средства, при наличии трещин на ветровом стекле?</w:t>
      </w:r>
    </w:p>
    <w:p w:rsidR="00DB5381" w:rsidRDefault="00DB5381" w:rsidP="00DB5381">
      <w:pPr>
        <w:pStyle w:val="a3"/>
        <w:ind w:left="360" w:hanging="360"/>
        <w:jc w:val="left"/>
      </w:pPr>
      <w:r>
        <w:t xml:space="preserve">25. Разрешается  ли эксплуатация транспортного средства, если не работают в установленном режиме стеклоочистители? </w:t>
      </w:r>
    </w:p>
    <w:p w:rsidR="00DB5381" w:rsidRDefault="00DB5381" w:rsidP="00DB5381">
      <w:pPr>
        <w:pStyle w:val="a3"/>
        <w:ind w:left="360" w:hanging="360"/>
        <w:jc w:val="left"/>
      </w:pPr>
      <w:r>
        <w:t>26. Разрешается  ли эксплуатация транспортного средства, если отсутствуют ремни безопасности?</w:t>
      </w:r>
    </w:p>
    <w:p w:rsidR="00DB5381" w:rsidRDefault="00DB5381" w:rsidP="00DB5381">
      <w:pPr>
        <w:pStyle w:val="a3"/>
        <w:ind w:left="360" w:hanging="360"/>
        <w:jc w:val="left"/>
      </w:pPr>
      <w:r>
        <w:t>27. Где должен размещаться талон о прохождении государственного технического осмотра на  автомобилях?</w:t>
      </w:r>
    </w:p>
    <w:p w:rsidR="00DB5381" w:rsidRDefault="00DB5381" w:rsidP="00DB5381">
      <w:pPr>
        <w:pStyle w:val="a3"/>
        <w:ind w:left="360" w:hanging="360"/>
        <w:jc w:val="left"/>
      </w:pPr>
      <w:r>
        <w:t>28. Где устанавливается отличительный знак транспортного средства Республики Казахстан «</w:t>
      </w:r>
      <w:r>
        <w:rPr>
          <w:lang w:val="en-US"/>
        </w:rPr>
        <w:t>KZ</w:t>
      </w:r>
      <w:r>
        <w:t>»?</w:t>
      </w:r>
    </w:p>
    <w:p w:rsidR="00DB5381" w:rsidRDefault="00DB5381" w:rsidP="00DB5381">
      <w:pPr>
        <w:ind w:left="360" w:hanging="360"/>
        <w:rPr>
          <w:b/>
          <w:sz w:val="28"/>
          <w:szCs w:val="28"/>
        </w:rPr>
      </w:pPr>
    </w:p>
    <w:p w:rsidR="00DB5381" w:rsidRDefault="00DB5381" w:rsidP="00DB5381">
      <w:pPr>
        <w:tabs>
          <w:tab w:val="left" w:pos="0"/>
        </w:tabs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Профессиональная надежность водителя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В чем заключаются основные психофизиологические</w:t>
      </w:r>
      <w:r>
        <w:rPr>
          <w:bCs/>
          <w:sz w:val="28"/>
          <w:szCs w:val="28"/>
        </w:rPr>
        <w:t xml:space="preserve"> особенности профессиональной деятельности</w:t>
      </w:r>
      <w:r>
        <w:rPr>
          <w:sz w:val="28"/>
        </w:rPr>
        <w:t xml:space="preserve"> водителя?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От каких факторов зависит надежность водителя?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Какое значение в профессиональной деятельности водителя имеют ощущения и восприятия?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Укажите основные свойства внимания и их значение для водителя?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60"/>
        <w:rPr>
          <w:sz w:val="28"/>
        </w:rPr>
      </w:pPr>
      <w:r>
        <w:rPr>
          <w:sz w:val="28"/>
        </w:rPr>
        <w:t>В чем заключается особенности мышления водителя при оценке обстановки и прогнозировании её развития?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Назовите основные свойства памяти и их значение для развития навыков водителя?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Что называется временем реакции водителя, от каких факторов оно зависит?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Как изменяется работоспособность водителя и от чего она зависит?</w:t>
      </w:r>
    </w:p>
    <w:p w:rsidR="00DB5381" w:rsidRDefault="00DB5381" w:rsidP="00DB5381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</w:tabs>
        <w:spacing w:before="2"/>
        <w:ind w:left="357" w:hanging="357"/>
        <w:rPr>
          <w:sz w:val="28"/>
        </w:rPr>
      </w:pPr>
      <w:r>
        <w:rPr>
          <w:sz w:val="28"/>
        </w:rPr>
        <w:t>Перечислите основные признаки утомления и переутомления. Как должен действовать водитель, почувствовав признаки утомления?</w:t>
      </w:r>
    </w:p>
    <w:p w:rsidR="00DB5381" w:rsidRDefault="00DB5381" w:rsidP="00DB5381">
      <w:pPr>
        <w:tabs>
          <w:tab w:val="left" w:pos="0"/>
        </w:tabs>
        <w:ind w:left="357" w:hanging="357"/>
        <w:rPr>
          <w:b/>
          <w:sz w:val="28"/>
        </w:rPr>
      </w:pPr>
    </w:p>
    <w:p w:rsidR="00DB5381" w:rsidRDefault="00DB5381" w:rsidP="00DB5381">
      <w:pPr>
        <w:tabs>
          <w:tab w:val="left" w:pos="0"/>
        </w:tabs>
        <w:ind w:left="357" w:hanging="357"/>
        <w:rPr>
          <w:b/>
          <w:bCs/>
          <w:sz w:val="28"/>
        </w:rPr>
      </w:pPr>
      <w:r>
        <w:rPr>
          <w:b/>
          <w:bCs/>
          <w:sz w:val="28"/>
        </w:rPr>
        <w:t>Управление автомобилем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clear" w:pos="643"/>
          <w:tab w:val="left" w:pos="0"/>
          <w:tab w:val="num" w:pos="360"/>
        </w:tabs>
        <w:ind w:left="357" w:hanging="357"/>
      </w:pPr>
      <w:r>
        <w:t>Назовите виды дорожно– транспортных происшествий.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clear" w:pos="643"/>
          <w:tab w:val="left" w:pos="0"/>
          <w:tab w:val="num" w:pos="360"/>
        </w:tabs>
        <w:ind w:left="357" w:hanging="357"/>
      </w:pPr>
      <w:r>
        <w:t>Чем отличаются условия движения автомобиля в темное время суток?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clear" w:pos="643"/>
          <w:tab w:val="left" w:pos="180"/>
          <w:tab w:val="left" w:pos="360"/>
        </w:tabs>
        <w:ind w:left="360"/>
      </w:pPr>
      <w:r>
        <w:t>Какими осветительными приборами необходимо пользоваться при движении ночью?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left" w:pos="180"/>
          <w:tab w:val="left" w:pos="360"/>
        </w:tabs>
        <w:ind w:left="360"/>
      </w:pPr>
      <w:r>
        <w:t>Какие меры предосторожности должен принимать водитель при управлении автомобилем в темное время суток и в условиях недостаточной видимости?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left" w:pos="180"/>
          <w:tab w:val="left" w:pos="360"/>
        </w:tabs>
        <w:ind w:left="360"/>
      </w:pPr>
      <w:r>
        <w:lastRenderedPageBreak/>
        <w:t>Как должен водитель управлять автомобилем, чтобы не допустить ослепление светом фар?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по заснеженному участку дроги?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в условиях тумана?</w:t>
      </w:r>
    </w:p>
    <w:p w:rsidR="00DB5381" w:rsidRDefault="00DB5381" w:rsidP="00DB5381">
      <w:pPr>
        <w:pStyle w:val="a7"/>
        <w:numPr>
          <w:ilvl w:val="0"/>
          <w:numId w:val="1"/>
        </w:numPr>
        <w:tabs>
          <w:tab w:val="left" w:pos="180"/>
          <w:tab w:val="left" w:pos="360"/>
        </w:tabs>
        <w:ind w:left="360"/>
      </w:pPr>
      <w:r>
        <w:t>Какие меры предосторожности необходимо соблюдать при движении в условиях гололеда?</w:t>
      </w:r>
    </w:p>
    <w:p w:rsidR="00D21F25" w:rsidRDefault="00D21F25"/>
    <w:sectPr w:rsidR="00D21F25" w:rsidSect="00D2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6C32"/>
    <w:multiLevelType w:val="hybridMultilevel"/>
    <w:tmpl w:val="85E0480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3F7D67"/>
    <w:multiLevelType w:val="hybridMultilevel"/>
    <w:tmpl w:val="4F2000C6"/>
    <w:lvl w:ilvl="0" w:tplc="E42640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5890D0">
      <w:numFmt w:val="none"/>
      <w:lvlText w:val=""/>
      <w:lvlJc w:val="left"/>
      <w:pPr>
        <w:tabs>
          <w:tab w:val="num" w:pos="360"/>
        </w:tabs>
      </w:pPr>
    </w:lvl>
    <w:lvl w:ilvl="2" w:tplc="E0861EE0">
      <w:numFmt w:val="none"/>
      <w:lvlText w:val=""/>
      <w:lvlJc w:val="left"/>
      <w:pPr>
        <w:tabs>
          <w:tab w:val="num" w:pos="360"/>
        </w:tabs>
      </w:pPr>
    </w:lvl>
    <w:lvl w:ilvl="3" w:tplc="D6B68880">
      <w:numFmt w:val="none"/>
      <w:lvlText w:val=""/>
      <w:lvlJc w:val="left"/>
      <w:pPr>
        <w:tabs>
          <w:tab w:val="num" w:pos="360"/>
        </w:tabs>
      </w:pPr>
    </w:lvl>
    <w:lvl w:ilvl="4" w:tplc="F6AE0C7C">
      <w:numFmt w:val="none"/>
      <w:lvlText w:val=""/>
      <w:lvlJc w:val="left"/>
      <w:pPr>
        <w:tabs>
          <w:tab w:val="num" w:pos="360"/>
        </w:tabs>
      </w:pPr>
    </w:lvl>
    <w:lvl w:ilvl="5" w:tplc="30D4885E">
      <w:numFmt w:val="none"/>
      <w:lvlText w:val=""/>
      <w:lvlJc w:val="left"/>
      <w:pPr>
        <w:tabs>
          <w:tab w:val="num" w:pos="360"/>
        </w:tabs>
      </w:pPr>
    </w:lvl>
    <w:lvl w:ilvl="6" w:tplc="FCDC51C2">
      <w:numFmt w:val="none"/>
      <w:lvlText w:val=""/>
      <w:lvlJc w:val="left"/>
      <w:pPr>
        <w:tabs>
          <w:tab w:val="num" w:pos="360"/>
        </w:tabs>
      </w:pPr>
    </w:lvl>
    <w:lvl w:ilvl="7" w:tplc="060E9B98">
      <w:numFmt w:val="none"/>
      <w:lvlText w:val=""/>
      <w:lvlJc w:val="left"/>
      <w:pPr>
        <w:tabs>
          <w:tab w:val="num" w:pos="360"/>
        </w:tabs>
      </w:pPr>
    </w:lvl>
    <w:lvl w:ilvl="8" w:tplc="BBA2C4F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83518C5"/>
    <w:multiLevelType w:val="hybridMultilevel"/>
    <w:tmpl w:val="452AC8E8"/>
    <w:lvl w:ilvl="0" w:tplc="ED7AFC5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5381"/>
    <w:rsid w:val="00D21F25"/>
    <w:rsid w:val="00DB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5381"/>
    <w:pPr>
      <w:keepNext/>
      <w:jc w:val="center"/>
      <w:outlineLvl w:val="1"/>
    </w:pPr>
    <w:rPr>
      <w:sz w:val="3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5381"/>
    <w:rPr>
      <w:rFonts w:ascii="Times New Roman" w:eastAsia="Times New Roman" w:hAnsi="Times New Roman" w:cs="Times New Roman"/>
      <w:sz w:val="36"/>
      <w:szCs w:val="20"/>
      <w:lang w:val="en-US" w:eastAsia="ru-RU"/>
    </w:rPr>
  </w:style>
  <w:style w:type="paragraph" w:styleId="3">
    <w:name w:val="Body Text Indent 3"/>
    <w:basedOn w:val="a"/>
    <w:link w:val="30"/>
    <w:rsid w:val="00DB5381"/>
    <w:pPr>
      <w:ind w:left="122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rsid w:val="00DB538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DB5381"/>
    <w:pPr>
      <w:ind w:left="54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B53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DB538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B53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B53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B5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DB5381"/>
    <w:rPr>
      <w:b/>
      <w:szCs w:val="28"/>
    </w:rPr>
  </w:style>
  <w:style w:type="character" w:customStyle="1" w:styleId="32">
    <w:name w:val="Основной текст 3 Знак"/>
    <w:basedOn w:val="a0"/>
    <w:link w:val="31"/>
    <w:rsid w:val="00DB5381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7">
    <w:name w:val="Body Text Indent"/>
    <w:basedOn w:val="a"/>
    <w:link w:val="a8"/>
    <w:rsid w:val="00DB5381"/>
    <w:pPr>
      <w:ind w:firstLine="142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DB53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3298</Words>
  <Characters>18803</Characters>
  <Application>Microsoft Office Word</Application>
  <DocSecurity>0</DocSecurity>
  <Lines>156</Lines>
  <Paragraphs>44</Paragraphs>
  <ScaleCrop>false</ScaleCrop>
  <Company/>
  <LinksUpToDate>false</LinksUpToDate>
  <CharactersWithSpaces>22057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2019-04-20T07:38:00Z</dcterms:created>
  <dcterms:modified xsi:type="dcterms:W3CDTF">2019-04-20T07:38:00Z</dcterms:modified>
</cp:coreProperties>
</file>